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DE0F5" w14:textId="77777777" w:rsidR="00D41352" w:rsidRPr="005B0336" w:rsidRDefault="00D41352" w:rsidP="00D41352">
      <w:pPr>
        <w:pStyle w:val="Title"/>
        <w:rPr>
          <w:rFonts w:ascii="Arial" w:hAnsi="Arial" w:cs="Arial"/>
          <w:sz w:val="28"/>
          <w:szCs w:val="28"/>
        </w:rPr>
      </w:pPr>
    </w:p>
    <w:p w14:paraId="7DDC1195" w14:textId="77777777" w:rsidR="00D41352" w:rsidRDefault="00D41352" w:rsidP="00D41352">
      <w:pPr>
        <w:pStyle w:val="Title"/>
        <w:shd w:val="clear" w:color="auto" w:fill="FFFFFF" w:themeFill="background1"/>
        <w:rPr>
          <w:rFonts w:ascii="Arial" w:hAnsi="Arial" w:cs="Arial"/>
          <w:sz w:val="32"/>
          <w:szCs w:val="32"/>
        </w:rPr>
      </w:pPr>
      <w:r w:rsidRPr="00380F4D">
        <w:rPr>
          <w:rFonts w:ascii="Arial" w:hAnsi="Arial" w:cs="Arial"/>
          <w:sz w:val="32"/>
          <w:szCs w:val="32"/>
        </w:rPr>
        <w:t>JOB DESCRIPTION</w:t>
      </w:r>
    </w:p>
    <w:p w14:paraId="7E9B879F" w14:textId="77777777" w:rsidR="00D41352" w:rsidRPr="00380F4D" w:rsidRDefault="00D41352" w:rsidP="00D41352">
      <w:pPr>
        <w:pStyle w:val="Title"/>
        <w:shd w:val="clear" w:color="auto" w:fill="FFFFFF" w:themeFill="background1"/>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658"/>
        <w:gridCol w:w="1608"/>
        <w:gridCol w:w="1870"/>
      </w:tblGrid>
      <w:tr w:rsidR="00D41352" w:rsidRPr="005B0336" w14:paraId="0E8E386A" w14:textId="77777777" w:rsidTr="00E0660C">
        <w:trPr>
          <w:trHeight w:val="300"/>
        </w:trPr>
        <w:tc>
          <w:tcPr>
            <w:tcW w:w="2160" w:type="dxa"/>
            <w:shd w:val="clear" w:color="auto" w:fill="auto"/>
            <w:vAlign w:val="center"/>
          </w:tcPr>
          <w:p w14:paraId="2FAEE0C3" w14:textId="77777777" w:rsidR="00D41352" w:rsidRPr="00D86602" w:rsidRDefault="00D41352" w:rsidP="00E0660C">
            <w:pPr>
              <w:spacing w:before="100" w:after="100"/>
              <w:rPr>
                <w:rFonts w:ascii="Arial" w:eastAsia="Arial" w:hAnsi="Arial" w:cs="Arial"/>
                <w:b/>
                <w:bCs/>
                <w:sz w:val="22"/>
                <w:szCs w:val="22"/>
              </w:rPr>
            </w:pPr>
            <w:r w:rsidRPr="679A221E">
              <w:rPr>
                <w:rFonts w:ascii="Arial" w:eastAsia="Arial" w:hAnsi="Arial" w:cs="Arial"/>
                <w:b/>
                <w:bCs/>
                <w:sz w:val="22"/>
                <w:szCs w:val="22"/>
              </w:rPr>
              <w:t>JOB TITLE:</w:t>
            </w:r>
          </w:p>
        </w:tc>
        <w:tc>
          <w:tcPr>
            <w:tcW w:w="4658" w:type="dxa"/>
            <w:shd w:val="clear" w:color="auto" w:fill="auto"/>
            <w:vAlign w:val="center"/>
          </w:tcPr>
          <w:p w14:paraId="62F1785F" w14:textId="0482CC82" w:rsidR="00D41352" w:rsidRPr="00D86602" w:rsidRDefault="00332090" w:rsidP="00E0660C">
            <w:pPr>
              <w:spacing w:before="100" w:after="100"/>
              <w:rPr>
                <w:rFonts w:ascii="Arial" w:eastAsia="Arial" w:hAnsi="Arial" w:cs="Arial"/>
                <w:b/>
                <w:bCs/>
                <w:sz w:val="22"/>
                <w:szCs w:val="22"/>
              </w:rPr>
            </w:pPr>
            <w:r>
              <w:rPr>
                <w:rFonts w:ascii="Arial" w:eastAsia="Arial" w:hAnsi="Arial" w:cs="Arial"/>
                <w:b/>
                <w:bCs/>
                <w:sz w:val="22"/>
                <w:szCs w:val="22"/>
              </w:rPr>
              <w:t>Associate Director of Finance</w:t>
            </w:r>
          </w:p>
        </w:tc>
        <w:tc>
          <w:tcPr>
            <w:tcW w:w="1608" w:type="dxa"/>
            <w:shd w:val="clear" w:color="auto" w:fill="auto"/>
            <w:vAlign w:val="center"/>
          </w:tcPr>
          <w:p w14:paraId="64A3C50D" w14:textId="77777777" w:rsidR="00D41352" w:rsidRPr="00D86602" w:rsidRDefault="00D41352" w:rsidP="00E0660C">
            <w:pPr>
              <w:spacing w:before="100" w:after="100"/>
              <w:rPr>
                <w:rFonts w:ascii="Arial" w:eastAsia="Arial" w:hAnsi="Arial" w:cs="Arial"/>
                <w:b/>
                <w:bCs/>
                <w:sz w:val="22"/>
                <w:szCs w:val="22"/>
              </w:rPr>
            </w:pPr>
            <w:r w:rsidRPr="679A221E">
              <w:rPr>
                <w:rFonts w:ascii="Arial" w:eastAsia="Arial" w:hAnsi="Arial" w:cs="Arial"/>
                <w:b/>
                <w:bCs/>
                <w:sz w:val="22"/>
                <w:szCs w:val="22"/>
              </w:rPr>
              <w:t>DEV. DATE:</w:t>
            </w:r>
          </w:p>
        </w:tc>
        <w:tc>
          <w:tcPr>
            <w:tcW w:w="1870" w:type="dxa"/>
            <w:shd w:val="clear" w:color="auto" w:fill="auto"/>
            <w:vAlign w:val="center"/>
          </w:tcPr>
          <w:p w14:paraId="79CB7D2E" w14:textId="14A5930D" w:rsidR="00D41352" w:rsidRPr="00F83443" w:rsidRDefault="00332090" w:rsidP="00E0660C">
            <w:pPr>
              <w:spacing w:before="100" w:after="100"/>
              <w:rPr>
                <w:rFonts w:ascii="Arial" w:eastAsia="Arial" w:hAnsi="Arial" w:cs="Arial"/>
                <w:b/>
                <w:bCs/>
                <w:sz w:val="22"/>
                <w:szCs w:val="22"/>
              </w:rPr>
            </w:pPr>
            <w:r w:rsidRPr="00F83443">
              <w:rPr>
                <w:rFonts w:ascii="Arial" w:eastAsia="Arial" w:hAnsi="Arial" w:cs="Arial"/>
                <w:b/>
                <w:bCs/>
                <w:sz w:val="22"/>
                <w:szCs w:val="22"/>
              </w:rPr>
              <w:t>0</w:t>
            </w:r>
            <w:r w:rsidR="00F83443" w:rsidRPr="00F83443">
              <w:rPr>
                <w:rFonts w:ascii="Arial" w:eastAsia="Arial" w:hAnsi="Arial" w:cs="Arial"/>
                <w:b/>
                <w:bCs/>
                <w:sz w:val="22"/>
                <w:szCs w:val="22"/>
              </w:rPr>
              <w:t>3</w:t>
            </w:r>
            <w:r w:rsidRPr="00F83443">
              <w:rPr>
                <w:rFonts w:ascii="Arial" w:eastAsia="Arial" w:hAnsi="Arial" w:cs="Arial"/>
                <w:b/>
                <w:bCs/>
                <w:sz w:val="22"/>
                <w:szCs w:val="22"/>
              </w:rPr>
              <w:t>/</w:t>
            </w:r>
            <w:r w:rsidR="00F83443" w:rsidRPr="00F83443">
              <w:rPr>
                <w:rFonts w:ascii="Arial" w:eastAsia="Arial" w:hAnsi="Arial" w:cs="Arial"/>
                <w:b/>
                <w:bCs/>
                <w:sz w:val="22"/>
                <w:szCs w:val="22"/>
              </w:rPr>
              <w:t>14</w:t>
            </w:r>
            <w:r w:rsidRPr="00F83443">
              <w:rPr>
                <w:rFonts w:ascii="Arial" w:eastAsia="Arial" w:hAnsi="Arial" w:cs="Arial"/>
                <w:b/>
                <w:bCs/>
                <w:sz w:val="22"/>
                <w:szCs w:val="22"/>
              </w:rPr>
              <w:t>/2024</w:t>
            </w:r>
          </w:p>
        </w:tc>
      </w:tr>
      <w:tr w:rsidR="00D41352" w:rsidRPr="00945220" w14:paraId="0E70B8B5" w14:textId="77777777" w:rsidTr="00E0660C">
        <w:trPr>
          <w:trHeight w:val="300"/>
        </w:trPr>
        <w:tc>
          <w:tcPr>
            <w:tcW w:w="2160" w:type="dxa"/>
            <w:shd w:val="clear" w:color="auto" w:fill="auto"/>
            <w:vAlign w:val="center"/>
          </w:tcPr>
          <w:p w14:paraId="0116E0CD" w14:textId="77777777" w:rsidR="00D41352" w:rsidRPr="00D86602" w:rsidRDefault="00D41352" w:rsidP="00E0660C">
            <w:pPr>
              <w:spacing w:before="100" w:after="100"/>
              <w:rPr>
                <w:rFonts w:ascii="Arial" w:eastAsia="Arial" w:hAnsi="Arial" w:cs="Arial"/>
                <w:b/>
                <w:bCs/>
                <w:sz w:val="22"/>
                <w:szCs w:val="22"/>
              </w:rPr>
            </w:pPr>
            <w:r w:rsidRPr="679A221E">
              <w:rPr>
                <w:rFonts w:ascii="Arial" w:eastAsia="Arial" w:hAnsi="Arial" w:cs="Arial"/>
                <w:b/>
                <w:bCs/>
                <w:sz w:val="22"/>
                <w:szCs w:val="22"/>
              </w:rPr>
              <w:t>DEPARTMENT:</w:t>
            </w:r>
          </w:p>
        </w:tc>
        <w:tc>
          <w:tcPr>
            <w:tcW w:w="4658" w:type="dxa"/>
            <w:shd w:val="clear" w:color="auto" w:fill="auto"/>
            <w:vAlign w:val="center"/>
          </w:tcPr>
          <w:p w14:paraId="65BAC4FA" w14:textId="6C2A98D5" w:rsidR="00D41352" w:rsidRPr="00D86602" w:rsidRDefault="00CA0DE3" w:rsidP="00E0660C">
            <w:pPr>
              <w:spacing w:before="100" w:after="100"/>
              <w:rPr>
                <w:rFonts w:ascii="Arial" w:eastAsia="Arial" w:hAnsi="Arial" w:cs="Arial"/>
                <w:b/>
                <w:bCs/>
                <w:sz w:val="22"/>
                <w:szCs w:val="22"/>
              </w:rPr>
            </w:pPr>
            <w:r>
              <w:rPr>
                <w:rFonts w:ascii="Arial" w:eastAsia="Arial" w:hAnsi="Arial" w:cs="Arial"/>
                <w:b/>
                <w:bCs/>
                <w:sz w:val="22"/>
                <w:szCs w:val="22"/>
              </w:rPr>
              <w:t>Finance and Operations</w:t>
            </w:r>
          </w:p>
        </w:tc>
        <w:tc>
          <w:tcPr>
            <w:tcW w:w="1608" w:type="dxa"/>
            <w:shd w:val="clear" w:color="auto" w:fill="FFFFFF" w:themeFill="background1"/>
            <w:vAlign w:val="center"/>
          </w:tcPr>
          <w:p w14:paraId="4923A6FA" w14:textId="77777777" w:rsidR="00D41352" w:rsidRPr="005240D2" w:rsidRDefault="00D41352" w:rsidP="00E0660C">
            <w:pPr>
              <w:spacing w:before="100" w:after="100"/>
              <w:rPr>
                <w:rFonts w:ascii="Arial" w:eastAsia="Arial" w:hAnsi="Arial" w:cs="Arial"/>
                <w:b/>
                <w:bCs/>
                <w:sz w:val="22"/>
                <w:szCs w:val="22"/>
              </w:rPr>
            </w:pPr>
            <w:r w:rsidRPr="005240D2">
              <w:rPr>
                <w:rFonts w:ascii="Arial" w:eastAsia="Arial" w:hAnsi="Arial" w:cs="Arial"/>
                <w:b/>
                <w:bCs/>
                <w:sz w:val="22"/>
                <w:szCs w:val="22"/>
              </w:rPr>
              <w:t>REVISED:</w:t>
            </w:r>
          </w:p>
        </w:tc>
        <w:tc>
          <w:tcPr>
            <w:tcW w:w="1870" w:type="dxa"/>
            <w:shd w:val="clear" w:color="auto" w:fill="FFFFFF" w:themeFill="background1"/>
            <w:vAlign w:val="center"/>
          </w:tcPr>
          <w:p w14:paraId="77C9A94C" w14:textId="6DC0D16B" w:rsidR="00D41352" w:rsidRPr="00D6716B" w:rsidRDefault="00D41352" w:rsidP="00E0660C">
            <w:pPr>
              <w:spacing w:before="100" w:after="100"/>
              <w:rPr>
                <w:rFonts w:ascii="Arial" w:eastAsia="Arial" w:hAnsi="Arial" w:cs="Arial"/>
                <w:b/>
                <w:bCs/>
                <w:sz w:val="22"/>
                <w:szCs w:val="22"/>
                <w:highlight w:val="yellow"/>
              </w:rPr>
            </w:pPr>
          </w:p>
        </w:tc>
      </w:tr>
      <w:tr w:rsidR="00D41352" w:rsidRPr="00945220" w14:paraId="0EBC6CB0" w14:textId="77777777" w:rsidTr="00E0660C">
        <w:trPr>
          <w:trHeight w:val="300"/>
        </w:trPr>
        <w:tc>
          <w:tcPr>
            <w:tcW w:w="2160" w:type="dxa"/>
            <w:shd w:val="clear" w:color="auto" w:fill="auto"/>
            <w:vAlign w:val="center"/>
          </w:tcPr>
          <w:p w14:paraId="156AA10B" w14:textId="77777777" w:rsidR="00D41352" w:rsidRPr="00D86602" w:rsidRDefault="00D41352" w:rsidP="00E0660C">
            <w:pPr>
              <w:spacing w:before="100" w:after="100"/>
              <w:rPr>
                <w:rFonts w:ascii="Arial" w:eastAsia="Arial" w:hAnsi="Arial" w:cs="Arial"/>
                <w:b/>
                <w:bCs/>
                <w:sz w:val="22"/>
                <w:szCs w:val="22"/>
              </w:rPr>
            </w:pPr>
            <w:r w:rsidRPr="679A221E">
              <w:rPr>
                <w:rFonts w:ascii="Arial" w:eastAsia="Arial" w:hAnsi="Arial" w:cs="Arial"/>
                <w:b/>
                <w:bCs/>
                <w:sz w:val="22"/>
                <w:szCs w:val="22"/>
              </w:rPr>
              <w:t>EMPLOYEE Classification:</w:t>
            </w:r>
          </w:p>
        </w:tc>
        <w:tc>
          <w:tcPr>
            <w:tcW w:w="4658" w:type="dxa"/>
            <w:shd w:val="clear" w:color="auto" w:fill="auto"/>
            <w:vAlign w:val="center"/>
          </w:tcPr>
          <w:p w14:paraId="36B0D9B2" w14:textId="7CC0B47E" w:rsidR="00D41352" w:rsidRPr="00D86602" w:rsidRDefault="00D41352" w:rsidP="00E0660C">
            <w:pPr>
              <w:spacing w:before="100" w:after="100"/>
              <w:rPr>
                <w:rFonts w:ascii="Arial" w:eastAsia="Arial" w:hAnsi="Arial" w:cs="Arial"/>
                <w:b/>
                <w:bCs/>
                <w:sz w:val="22"/>
                <w:szCs w:val="22"/>
              </w:rPr>
            </w:pPr>
            <w:r w:rsidRPr="00CA0DE3">
              <w:rPr>
                <w:rFonts w:ascii="Arial" w:eastAsia="Arial" w:hAnsi="Arial" w:cs="Arial"/>
                <w:b/>
                <w:bCs/>
                <w:sz w:val="22"/>
                <w:szCs w:val="22"/>
              </w:rPr>
              <w:t xml:space="preserve">Salaried </w:t>
            </w:r>
          </w:p>
        </w:tc>
        <w:tc>
          <w:tcPr>
            <w:tcW w:w="1608" w:type="dxa"/>
            <w:shd w:val="clear" w:color="auto" w:fill="auto"/>
            <w:vAlign w:val="center"/>
          </w:tcPr>
          <w:p w14:paraId="399C4C12" w14:textId="77777777" w:rsidR="00D41352" w:rsidRPr="00D86602" w:rsidRDefault="00D41352" w:rsidP="00E0660C">
            <w:pPr>
              <w:spacing w:before="100" w:after="100"/>
              <w:rPr>
                <w:rFonts w:ascii="Arial" w:eastAsia="Arial" w:hAnsi="Arial" w:cs="Arial"/>
                <w:b/>
                <w:bCs/>
                <w:sz w:val="22"/>
                <w:szCs w:val="22"/>
              </w:rPr>
            </w:pPr>
            <w:r w:rsidRPr="679A221E">
              <w:rPr>
                <w:rFonts w:ascii="Arial" w:eastAsia="Arial" w:hAnsi="Arial" w:cs="Arial"/>
                <w:b/>
                <w:bCs/>
                <w:sz w:val="22"/>
                <w:szCs w:val="22"/>
              </w:rPr>
              <w:t>SALARY LEVEL:</w:t>
            </w:r>
          </w:p>
        </w:tc>
        <w:tc>
          <w:tcPr>
            <w:tcW w:w="1870" w:type="dxa"/>
            <w:shd w:val="clear" w:color="auto" w:fill="auto"/>
            <w:vAlign w:val="center"/>
          </w:tcPr>
          <w:p w14:paraId="3C1F102D" w14:textId="1FC7CF6F" w:rsidR="00D41352" w:rsidRPr="00D86602" w:rsidRDefault="00F83443" w:rsidP="00E0660C">
            <w:pPr>
              <w:spacing w:before="100" w:after="100"/>
              <w:rPr>
                <w:rFonts w:ascii="Arial" w:eastAsia="Arial" w:hAnsi="Arial" w:cs="Arial"/>
                <w:b/>
                <w:bCs/>
                <w:sz w:val="22"/>
                <w:szCs w:val="22"/>
              </w:rPr>
            </w:pPr>
            <w:r>
              <w:rPr>
                <w:rFonts w:ascii="Arial" w:eastAsia="Arial" w:hAnsi="Arial" w:cs="Arial"/>
                <w:b/>
                <w:bCs/>
                <w:sz w:val="22"/>
                <w:szCs w:val="22"/>
              </w:rPr>
              <w:t>$90K to $140K</w:t>
            </w:r>
          </w:p>
        </w:tc>
      </w:tr>
      <w:tr w:rsidR="00D41352" w:rsidRPr="00945220" w14:paraId="04FE9C01" w14:textId="77777777" w:rsidTr="00E0660C">
        <w:trPr>
          <w:trHeight w:val="300"/>
        </w:trPr>
        <w:tc>
          <w:tcPr>
            <w:tcW w:w="10296" w:type="dxa"/>
            <w:gridSpan w:val="4"/>
            <w:shd w:val="clear" w:color="auto" w:fill="auto"/>
            <w:vAlign w:val="center"/>
          </w:tcPr>
          <w:p w14:paraId="6DA24359" w14:textId="5F33AC7D" w:rsidR="00D41352" w:rsidRPr="00D86602" w:rsidRDefault="00D41352" w:rsidP="00E0660C">
            <w:pPr>
              <w:spacing w:before="100" w:after="100"/>
              <w:rPr>
                <w:rFonts w:ascii="Arial" w:eastAsia="Arial" w:hAnsi="Arial" w:cs="Arial"/>
                <w:b/>
                <w:bCs/>
                <w:sz w:val="22"/>
                <w:szCs w:val="22"/>
              </w:rPr>
            </w:pPr>
            <w:r w:rsidRPr="679A221E">
              <w:rPr>
                <w:rFonts w:ascii="Arial" w:eastAsia="Arial" w:hAnsi="Arial" w:cs="Arial"/>
                <w:b/>
                <w:bCs/>
                <w:sz w:val="22"/>
                <w:szCs w:val="22"/>
              </w:rPr>
              <w:t xml:space="preserve">FTE:  </w:t>
            </w:r>
            <w:r w:rsidR="0022199C" w:rsidRPr="00E2212D">
              <w:rPr>
                <w:rFonts w:ascii="Arial" w:eastAsia="Arial" w:hAnsi="Arial" w:cs="Arial"/>
                <w:b/>
                <w:bCs/>
                <w:sz w:val="22"/>
                <w:szCs w:val="22"/>
              </w:rPr>
              <w:t>Full Time</w:t>
            </w:r>
          </w:p>
        </w:tc>
      </w:tr>
      <w:tr w:rsidR="00D41352" w:rsidRPr="00945220" w14:paraId="21C607E6" w14:textId="77777777" w:rsidTr="00E0660C">
        <w:trPr>
          <w:trHeight w:val="300"/>
        </w:trPr>
        <w:tc>
          <w:tcPr>
            <w:tcW w:w="10296" w:type="dxa"/>
            <w:gridSpan w:val="4"/>
            <w:shd w:val="clear" w:color="auto" w:fill="auto"/>
            <w:vAlign w:val="center"/>
          </w:tcPr>
          <w:p w14:paraId="36B390C8" w14:textId="539F9E1C" w:rsidR="00D41352" w:rsidRPr="00D86602" w:rsidRDefault="00D41352" w:rsidP="00E0660C">
            <w:pPr>
              <w:spacing w:before="100" w:after="100"/>
              <w:rPr>
                <w:rFonts w:ascii="Arial" w:eastAsia="Arial" w:hAnsi="Arial" w:cs="Arial"/>
                <w:b/>
                <w:bCs/>
                <w:sz w:val="22"/>
                <w:szCs w:val="22"/>
              </w:rPr>
            </w:pPr>
            <w:r w:rsidRPr="679A221E">
              <w:rPr>
                <w:rFonts w:ascii="Arial" w:eastAsia="Arial" w:hAnsi="Arial" w:cs="Arial"/>
                <w:b/>
                <w:bCs/>
                <w:sz w:val="22"/>
                <w:szCs w:val="22"/>
              </w:rPr>
              <w:t xml:space="preserve">Reports to: </w:t>
            </w:r>
            <w:r w:rsidR="0093609A">
              <w:rPr>
                <w:rFonts w:ascii="Arial" w:eastAsia="Arial" w:hAnsi="Arial" w:cs="Arial"/>
                <w:b/>
                <w:bCs/>
                <w:sz w:val="22"/>
                <w:szCs w:val="22"/>
              </w:rPr>
              <w:t>Vice President of Finance and Operations</w:t>
            </w:r>
          </w:p>
        </w:tc>
      </w:tr>
      <w:tr w:rsidR="00D41352" w:rsidRPr="00945220" w14:paraId="6DF98E67" w14:textId="77777777" w:rsidTr="00E0660C">
        <w:trPr>
          <w:trHeight w:val="300"/>
        </w:trPr>
        <w:tc>
          <w:tcPr>
            <w:tcW w:w="10296" w:type="dxa"/>
            <w:gridSpan w:val="4"/>
            <w:shd w:val="clear" w:color="auto" w:fill="auto"/>
            <w:vAlign w:val="center"/>
          </w:tcPr>
          <w:p w14:paraId="4529C1B8" w14:textId="1057F560" w:rsidR="00D41352" w:rsidRDefault="00D41352" w:rsidP="00E0660C">
            <w:pPr>
              <w:ind w:left="2970" w:right="720" w:hanging="2970"/>
              <w:rPr>
                <w:rFonts w:ascii="Arial" w:eastAsia="Arial" w:hAnsi="Arial" w:cs="Arial"/>
                <w:b/>
                <w:bCs/>
                <w:sz w:val="22"/>
                <w:szCs w:val="22"/>
              </w:rPr>
            </w:pPr>
            <w:r w:rsidRPr="679A221E">
              <w:rPr>
                <w:rFonts w:ascii="Arial" w:eastAsia="Arial" w:hAnsi="Arial" w:cs="Arial"/>
                <w:b/>
                <w:bCs/>
                <w:sz w:val="22"/>
                <w:szCs w:val="22"/>
              </w:rPr>
              <w:t xml:space="preserve">Supervises: </w:t>
            </w:r>
            <w:r w:rsidR="009A41DE">
              <w:rPr>
                <w:rFonts w:ascii="Arial" w:eastAsia="Arial" w:hAnsi="Arial" w:cs="Arial"/>
                <w:b/>
                <w:bCs/>
                <w:sz w:val="22"/>
                <w:szCs w:val="22"/>
              </w:rPr>
              <w:t>N/A</w:t>
            </w:r>
          </w:p>
        </w:tc>
      </w:tr>
      <w:tr w:rsidR="00D41352" w:rsidRPr="00945220" w14:paraId="314CE977" w14:textId="77777777" w:rsidTr="00E0660C">
        <w:trPr>
          <w:trHeight w:val="300"/>
        </w:trPr>
        <w:tc>
          <w:tcPr>
            <w:tcW w:w="10296" w:type="dxa"/>
            <w:gridSpan w:val="4"/>
            <w:shd w:val="clear" w:color="auto" w:fill="auto"/>
            <w:vAlign w:val="center"/>
          </w:tcPr>
          <w:p w14:paraId="19D8E81A" w14:textId="6C94E6E5" w:rsidR="00D41352" w:rsidRDefault="00D41352" w:rsidP="00E0660C">
            <w:pPr>
              <w:ind w:left="2970" w:right="720" w:hanging="2970"/>
              <w:rPr>
                <w:rFonts w:ascii="Arial" w:eastAsia="Arial" w:hAnsi="Arial" w:cs="Arial"/>
                <w:b/>
                <w:bCs/>
                <w:sz w:val="22"/>
                <w:szCs w:val="22"/>
              </w:rPr>
            </w:pPr>
            <w:r w:rsidRPr="679A221E">
              <w:rPr>
                <w:rFonts w:ascii="Arial" w:eastAsia="Arial" w:hAnsi="Arial" w:cs="Arial"/>
                <w:b/>
                <w:bCs/>
                <w:sz w:val="22"/>
                <w:szCs w:val="22"/>
              </w:rPr>
              <w:t xml:space="preserve">Member of: </w:t>
            </w:r>
            <w:r w:rsidR="0093609A">
              <w:rPr>
                <w:rFonts w:ascii="Arial" w:eastAsia="Arial" w:hAnsi="Arial" w:cs="Arial"/>
                <w:b/>
                <w:bCs/>
                <w:sz w:val="22"/>
                <w:szCs w:val="22"/>
              </w:rPr>
              <w:t>Finance Team</w:t>
            </w:r>
          </w:p>
        </w:tc>
      </w:tr>
    </w:tbl>
    <w:p w14:paraId="6EA540A9" w14:textId="77777777" w:rsidR="00D41352" w:rsidRDefault="00D41352" w:rsidP="00D41352">
      <w:pPr>
        <w:rPr>
          <w:rFonts w:ascii="Arial" w:eastAsia="Arial" w:hAnsi="Arial" w:cs="Arial"/>
          <w:b/>
          <w:bCs/>
          <w:sz w:val="22"/>
          <w:szCs w:val="22"/>
        </w:rPr>
      </w:pPr>
    </w:p>
    <w:p w14:paraId="54AE89B5" w14:textId="77777777" w:rsidR="00D41352" w:rsidRDefault="00D41352" w:rsidP="00D41352">
      <w:pPr>
        <w:rPr>
          <w:rFonts w:ascii="Arial" w:eastAsia="Arial" w:hAnsi="Arial" w:cs="Arial"/>
          <w:b/>
          <w:bCs/>
          <w:sz w:val="22"/>
          <w:szCs w:val="22"/>
        </w:rPr>
      </w:pPr>
      <w:r w:rsidRPr="679A221E">
        <w:rPr>
          <w:rFonts w:ascii="Arial" w:eastAsia="Arial" w:hAnsi="Arial" w:cs="Arial"/>
          <w:b/>
          <w:bCs/>
          <w:sz w:val="22"/>
          <w:szCs w:val="22"/>
        </w:rPr>
        <w:t>Description of Position:</w:t>
      </w:r>
    </w:p>
    <w:p w14:paraId="46E5B766" w14:textId="77777777" w:rsidR="00D41352" w:rsidRDefault="00D41352" w:rsidP="00D41352">
      <w:pPr>
        <w:rPr>
          <w:rFonts w:ascii="Arial" w:eastAsia="Arial" w:hAnsi="Arial" w:cs="Arial"/>
          <w:sz w:val="22"/>
          <w:szCs w:val="22"/>
        </w:rPr>
      </w:pPr>
    </w:p>
    <w:p w14:paraId="7A00346B" w14:textId="7CD975DE" w:rsidR="004D2FAC" w:rsidRDefault="004D2FAC" w:rsidP="004D2FAC">
      <w:pPr>
        <w:rPr>
          <w:rFonts w:ascii="Arial" w:eastAsia="Arial" w:hAnsi="Arial" w:cs="Arial"/>
          <w:sz w:val="22"/>
          <w:szCs w:val="22"/>
        </w:rPr>
      </w:pPr>
      <w:r w:rsidRPr="4C09C455">
        <w:rPr>
          <w:rFonts w:ascii="Arial" w:eastAsia="Arial" w:hAnsi="Arial" w:cs="Arial"/>
          <w:sz w:val="22"/>
          <w:szCs w:val="22"/>
        </w:rPr>
        <w:t>Under the supervision of the Vice President, Finance</w:t>
      </w:r>
      <w:r w:rsidR="005B5E77">
        <w:rPr>
          <w:rFonts w:ascii="Arial" w:eastAsia="Arial" w:hAnsi="Arial" w:cs="Arial"/>
          <w:sz w:val="22"/>
          <w:szCs w:val="22"/>
        </w:rPr>
        <w:t xml:space="preserve"> </w:t>
      </w:r>
      <w:r w:rsidRPr="4C09C455">
        <w:rPr>
          <w:rFonts w:ascii="Arial" w:eastAsia="Arial" w:hAnsi="Arial" w:cs="Arial"/>
          <w:sz w:val="22"/>
          <w:szCs w:val="22"/>
        </w:rPr>
        <w:t xml:space="preserve">and Operations, the </w:t>
      </w:r>
      <w:r w:rsidR="00E2212D">
        <w:rPr>
          <w:rFonts w:ascii="Arial" w:eastAsia="Arial" w:hAnsi="Arial" w:cs="Arial"/>
          <w:sz w:val="22"/>
          <w:szCs w:val="22"/>
        </w:rPr>
        <w:t>Associate Director of Finance</w:t>
      </w:r>
      <w:r w:rsidRPr="4C09C455">
        <w:rPr>
          <w:rFonts w:ascii="Arial" w:eastAsia="Arial" w:hAnsi="Arial" w:cs="Arial"/>
          <w:sz w:val="22"/>
          <w:szCs w:val="22"/>
        </w:rPr>
        <w:t xml:space="preserve"> will assist in </w:t>
      </w:r>
      <w:r>
        <w:rPr>
          <w:rFonts w:ascii="Arial" w:eastAsia="Arial" w:hAnsi="Arial" w:cs="Arial"/>
          <w:sz w:val="22"/>
          <w:szCs w:val="22"/>
        </w:rPr>
        <w:t>implementing, auditing, and maintaining</w:t>
      </w:r>
      <w:r w:rsidRPr="4C09C455">
        <w:rPr>
          <w:rFonts w:ascii="Arial" w:eastAsia="Arial" w:hAnsi="Arial" w:cs="Arial"/>
          <w:sz w:val="22"/>
          <w:szCs w:val="22"/>
        </w:rPr>
        <w:t xml:space="preserve"> all budgetary</w:t>
      </w:r>
      <w:r w:rsidR="003F069D">
        <w:rPr>
          <w:rFonts w:ascii="Arial" w:eastAsia="Arial" w:hAnsi="Arial" w:cs="Arial"/>
          <w:sz w:val="22"/>
          <w:szCs w:val="22"/>
        </w:rPr>
        <w:t xml:space="preserve"> and </w:t>
      </w:r>
      <w:r w:rsidR="005B659D">
        <w:rPr>
          <w:rFonts w:ascii="Arial" w:eastAsia="Arial" w:hAnsi="Arial" w:cs="Arial"/>
          <w:sz w:val="22"/>
          <w:szCs w:val="22"/>
        </w:rPr>
        <w:t xml:space="preserve">financial systems and tools, </w:t>
      </w:r>
      <w:r w:rsidR="00B94B53">
        <w:rPr>
          <w:rFonts w:ascii="Arial" w:eastAsia="Arial" w:hAnsi="Arial" w:cs="Arial"/>
          <w:sz w:val="22"/>
          <w:szCs w:val="22"/>
        </w:rPr>
        <w:t xml:space="preserve">forecasts, decision support mechanisms, </w:t>
      </w:r>
      <w:r w:rsidRPr="4C09C455">
        <w:rPr>
          <w:rFonts w:ascii="Arial" w:eastAsia="Arial" w:hAnsi="Arial" w:cs="Arial"/>
          <w:sz w:val="22"/>
          <w:szCs w:val="22"/>
        </w:rPr>
        <w:t xml:space="preserve">and billing systems. </w:t>
      </w:r>
      <w:r w:rsidR="005B659D">
        <w:rPr>
          <w:rFonts w:ascii="Arial" w:eastAsia="Arial" w:hAnsi="Arial" w:cs="Arial"/>
          <w:sz w:val="22"/>
          <w:szCs w:val="22"/>
        </w:rPr>
        <w:t xml:space="preserve">Employee </w:t>
      </w:r>
      <w:r w:rsidR="003F7C29">
        <w:rPr>
          <w:rFonts w:ascii="Arial" w:eastAsia="Arial" w:hAnsi="Arial" w:cs="Arial"/>
          <w:sz w:val="22"/>
          <w:szCs w:val="22"/>
        </w:rPr>
        <w:t>must</w:t>
      </w:r>
      <w:r w:rsidR="005B659D">
        <w:rPr>
          <w:rFonts w:ascii="Arial" w:eastAsia="Arial" w:hAnsi="Arial" w:cs="Arial"/>
          <w:sz w:val="22"/>
          <w:szCs w:val="22"/>
        </w:rPr>
        <w:t xml:space="preserve"> b</w:t>
      </w:r>
      <w:r>
        <w:rPr>
          <w:rFonts w:ascii="Arial" w:eastAsia="Arial" w:hAnsi="Arial" w:cs="Arial"/>
          <w:noProof/>
          <w:color w:val="000000" w:themeColor="text1"/>
          <w:sz w:val="22"/>
          <w:szCs w:val="22"/>
        </w:rPr>
        <w:t>e</w:t>
      </w:r>
      <w:r w:rsidRPr="4C09C455">
        <w:rPr>
          <w:rFonts w:ascii="Arial" w:eastAsia="Arial" w:hAnsi="Arial" w:cs="Arial"/>
          <w:noProof/>
          <w:color w:val="000000" w:themeColor="text1"/>
          <w:sz w:val="22"/>
          <w:szCs w:val="22"/>
        </w:rPr>
        <w:t xml:space="preserve"> bond</w:t>
      </w:r>
      <w:r w:rsidR="003F069D">
        <w:rPr>
          <w:rFonts w:ascii="Arial" w:eastAsia="Arial" w:hAnsi="Arial" w:cs="Arial"/>
          <w:noProof/>
          <w:color w:val="000000" w:themeColor="text1"/>
          <w:sz w:val="22"/>
          <w:szCs w:val="22"/>
        </w:rPr>
        <w:t>-</w:t>
      </w:r>
      <w:r w:rsidRPr="4C09C455">
        <w:rPr>
          <w:rFonts w:ascii="Arial" w:eastAsia="Arial" w:hAnsi="Arial" w:cs="Arial"/>
          <w:noProof/>
          <w:color w:val="000000" w:themeColor="text1"/>
          <w:sz w:val="22"/>
          <w:szCs w:val="22"/>
        </w:rPr>
        <w:t xml:space="preserve">eligible to protect against losses caused by </w:t>
      </w:r>
      <w:r>
        <w:rPr>
          <w:rFonts w:ascii="Arial" w:eastAsia="Arial" w:hAnsi="Arial" w:cs="Arial"/>
          <w:noProof/>
          <w:color w:val="000000" w:themeColor="text1"/>
          <w:sz w:val="22"/>
          <w:szCs w:val="22"/>
        </w:rPr>
        <w:t>illegal</w:t>
      </w:r>
      <w:r w:rsidRPr="4C09C455">
        <w:rPr>
          <w:rFonts w:ascii="Arial" w:eastAsia="Arial" w:hAnsi="Arial" w:cs="Arial"/>
          <w:noProof/>
          <w:color w:val="000000" w:themeColor="text1"/>
          <w:sz w:val="22"/>
          <w:szCs w:val="22"/>
        </w:rPr>
        <w:t xml:space="preserve">, fraudulent, or criminal activities. </w:t>
      </w:r>
      <w:r w:rsidRPr="4C09C455">
        <w:rPr>
          <w:rFonts w:ascii="Arial" w:eastAsia="Arial" w:hAnsi="Arial" w:cs="Arial"/>
          <w:sz w:val="22"/>
          <w:szCs w:val="22"/>
        </w:rPr>
        <w:t>Maintains</w:t>
      </w:r>
      <w:r>
        <w:rPr>
          <w:rFonts w:ascii="Arial" w:eastAsia="Arial" w:hAnsi="Arial" w:cs="Arial"/>
          <w:sz w:val="22"/>
          <w:szCs w:val="22"/>
        </w:rPr>
        <w:t xml:space="preserve"> </w:t>
      </w:r>
      <w:r w:rsidRPr="4C09C455">
        <w:rPr>
          <w:rFonts w:ascii="Arial" w:eastAsia="Arial" w:hAnsi="Arial" w:cs="Arial"/>
          <w:sz w:val="22"/>
          <w:szCs w:val="22"/>
        </w:rPr>
        <w:t>cooperative working relationships with all staff, subcontractors,</w:t>
      </w:r>
      <w:r w:rsidR="00A47037">
        <w:rPr>
          <w:rFonts w:ascii="Arial" w:eastAsia="Arial" w:hAnsi="Arial" w:cs="Arial"/>
          <w:sz w:val="22"/>
          <w:szCs w:val="22"/>
        </w:rPr>
        <w:t xml:space="preserve"> </w:t>
      </w:r>
      <w:proofErr w:type="gramStart"/>
      <w:r w:rsidR="00A47037">
        <w:rPr>
          <w:rFonts w:ascii="Arial" w:eastAsia="Arial" w:hAnsi="Arial" w:cs="Arial"/>
          <w:sz w:val="22"/>
          <w:szCs w:val="22"/>
        </w:rPr>
        <w:t>clients</w:t>
      </w:r>
      <w:proofErr w:type="gramEnd"/>
      <w:r w:rsidRPr="4C09C455">
        <w:rPr>
          <w:rFonts w:ascii="Arial" w:eastAsia="Arial" w:hAnsi="Arial" w:cs="Arial"/>
          <w:sz w:val="22"/>
          <w:szCs w:val="22"/>
        </w:rPr>
        <w:t xml:space="preserve"> and vendors.</w:t>
      </w:r>
    </w:p>
    <w:p w14:paraId="75B9AB4E" w14:textId="77777777" w:rsidR="00D41352" w:rsidRPr="003215C6" w:rsidRDefault="00D41352" w:rsidP="00D41352">
      <w:pPr>
        <w:ind w:right="180"/>
        <w:rPr>
          <w:rFonts w:ascii="Arial" w:eastAsia="Arial" w:hAnsi="Arial" w:cs="Arial"/>
          <w:sz w:val="22"/>
          <w:szCs w:val="22"/>
        </w:rPr>
      </w:pPr>
    </w:p>
    <w:p w14:paraId="6EEDB4B6" w14:textId="77777777" w:rsidR="00D41352" w:rsidRPr="003215C6" w:rsidRDefault="00D41352" w:rsidP="00D41352">
      <w:pPr>
        <w:ind w:right="180"/>
        <w:rPr>
          <w:rFonts w:ascii="Arial" w:eastAsia="Arial" w:hAnsi="Arial" w:cs="Arial"/>
          <w:sz w:val="22"/>
          <w:szCs w:val="22"/>
        </w:rPr>
      </w:pPr>
      <w:r w:rsidRPr="679A221E">
        <w:rPr>
          <w:rFonts w:ascii="Arial" w:eastAsia="Arial" w:hAnsi="Arial" w:cs="Arial"/>
          <w:sz w:val="22"/>
          <w:szCs w:val="22"/>
        </w:rPr>
        <w:t xml:space="preserve">This job description intends to provide a summary of </w:t>
      </w:r>
      <w:r w:rsidRPr="009254CB">
        <w:rPr>
          <w:rFonts w:ascii="Arial" w:eastAsia="Arial" w:hAnsi="Arial" w:cs="Arial"/>
          <w:sz w:val="22"/>
          <w:szCs w:val="22"/>
        </w:rPr>
        <w:t>this position's primary duties and responsibilities</w:t>
      </w:r>
      <w:r w:rsidRPr="679A221E">
        <w:rPr>
          <w:rFonts w:ascii="Arial" w:eastAsia="Arial" w:hAnsi="Arial" w:cs="Arial"/>
          <w:sz w:val="22"/>
          <w:szCs w:val="22"/>
        </w:rPr>
        <w:t xml:space="preserve">, and it shall </w:t>
      </w:r>
      <w:r>
        <w:rPr>
          <w:rFonts w:ascii="Arial" w:eastAsia="Arial" w:hAnsi="Arial" w:cs="Arial"/>
          <w:sz w:val="22"/>
          <w:szCs w:val="22"/>
        </w:rPr>
        <w:t>be considered a partial</w:t>
      </w:r>
      <w:r w:rsidRPr="679A221E">
        <w:rPr>
          <w:rFonts w:ascii="Arial" w:eastAsia="Arial" w:hAnsi="Arial" w:cs="Arial"/>
          <w:sz w:val="22"/>
          <w:szCs w:val="22"/>
        </w:rPr>
        <w:t xml:space="preserve"> description of all the work required that is inherent in the </w:t>
      </w:r>
      <w:r>
        <w:rPr>
          <w:rFonts w:ascii="Arial" w:eastAsia="Arial" w:hAnsi="Arial" w:cs="Arial"/>
          <w:sz w:val="22"/>
          <w:szCs w:val="22"/>
        </w:rPr>
        <w:t>position.</w:t>
      </w:r>
    </w:p>
    <w:p w14:paraId="303AA12E" w14:textId="77777777" w:rsidR="00D41352" w:rsidRDefault="00D41352" w:rsidP="00D41352">
      <w:pPr>
        <w:ind w:right="180"/>
        <w:rPr>
          <w:rFonts w:ascii="Arial" w:eastAsia="Arial" w:hAnsi="Arial" w:cs="Arial"/>
          <w:color w:val="000000" w:themeColor="text1"/>
          <w:sz w:val="22"/>
          <w:szCs w:val="22"/>
          <w:highlight w:val="yellow"/>
        </w:rPr>
      </w:pPr>
    </w:p>
    <w:p w14:paraId="54462D50" w14:textId="3D8BC95F" w:rsidR="00D41352" w:rsidRDefault="00D41352" w:rsidP="00D41352">
      <w:pPr>
        <w:ind w:right="180"/>
        <w:rPr>
          <w:rFonts w:ascii="Arial" w:eastAsia="Arial" w:hAnsi="Arial" w:cs="Arial"/>
          <w:sz w:val="22"/>
          <w:szCs w:val="22"/>
        </w:rPr>
      </w:pPr>
      <w:r w:rsidRPr="679A221E">
        <w:rPr>
          <w:rFonts w:ascii="Arial" w:eastAsia="Arial" w:hAnsi="Arial" w:cs="Arial"/>
          <w:sz w:val="22"/>
          <w:szCs w:val="22"/>
        </w:rPr>
        <w:t xml:space="preserve">SFCCC envisions a fully inclusive, equitable, anti-racist organization that supports all levels of its staff and member health centers to have a significant role and responsibility in </w:t>
      </w:r>
      <w:r>
        <w:rPr>
          <w:rFonts w:ascii="Arial" w:eastAsia="Arial" w:hAnsi="Arial" w:cs="Arial"/>
          <w:sz w:val="22"/>
          <w:szCs w:val="22"/>
        </w:rPr>
        <w:t>developing and implementing</w:t>
      </w:r>
      <w:r w:rsidRPr="679A221E">
        <w:rPr>
          <w:rFonts w:ascii="Arial" w:eastAsia="Arial" w:hAnsi="Arial" w:cs="Arial"/>
          <w:sz w:val="22"/>
          <w:szCs w:val="22"/>
        </w:rPr>
        <w:t xml:space="preserve"> best practices to advance health equity. We seek applicants who have demonstrated awareness of the intersectional impacts of race, identity, diverse sociocultural and economic backgrounds, biases, and privileges in our staff and community.</w:t>
      </w:r>
    </w:p>
    <w:p w14:paraId="23453A78" w14:textId="77777777" w:rsidR="00D41352" w:rsidRDefault="00D41352" w:rsidP="00D41352">
      <w:pPr>
        <w:ind w:right="720"/>
        <w:rPr>
          <w:rFonts w:ascii="Arial" w:eastAsia="Arial" w:hAnsi="Arial" w:cs="Arial"/>
          <w:color w:val="000000" w:themeColor="text1"/>
          <w:sz w:val="22"/>
          <w:szCs w:val="22"/>
          <w:highlight w:val="yellow"/>
        </w:rPr>
      </w:pPr>
    </w:p>
    <w:p w14:paraId="31E0D05B" w14:textId="77777777" w:rsidR="00D41352" w:rsidRDefault="00D41352" w:rsidP="00D41352">
      <w:pPr>
        <w:rPr>
          <w:rFonts w:ascii="Arial" w:eastAsia="Arial" w:hAnsi="Arial" w:cs="Arial"/>
          <w:b/>
          <w:bCs/>
          <w:noProof/>
          <w:sz w:val="22"/>
          <w:szCs w:val="22"/>
        </w:rPr>
      </w:pPr>
      <w:r w:rsidRPr="679A221E">
        <w:rPr>
          <w:rFonts w:ascii="Arial" w:eastAsia="Arial" w:hAnsi="Arial" w:cs="Arial"/>
          <w:b/>
          <w:bCs/>
          <w:noProof/>
          <w:sz w:val="22"/>
          <w:szCs w:val="22"/>
        </w:rPr>
        <w:t>RESPONSIBILITIES ~ Position Specific:</w:t>
      </w:r>
    </w:p>
    <w:p w14:paraId="585E8C91" w14:textId="77777777" w:rsidR="005B6B36" w:rsidRDefault="005B6B36" w:rsidP="00D41352">
      <w:pPr>
        <w:rPr>
          <w:rFonts w:ascii="Arial" w:eastAsia="Arial" w:hAnsi="Arial" w:cs="Arial"/>
          <w:b/>
          <w:bCs/>
          <w:noProof/>
          <w:sz w:val="22"/>
          <w:szCs w:val="22"/>
        </w:rPr>
      </w:pPr>
    </w:p>
    <w:p w14:paraId="3C5188D9" w14:textId="0F3D0806" w:rsidR="005B6B36" w:rsidRPr="0035189C" w:rsidRDefault="0035189C" w:rsidP="00921BA4">
      <w:pPr>
        <w:pStyle w:val="ListParagraph"/>
        <w:numPr>
          <w:ilvl w:val="0"/>
          <w:numId w:val="32"/>
        </w:numPr>
        <w:rPr>
          <w:rFonts w:ascii="Arial" w:eastAsia="Arial" w:hAnsi="Arial" w:cs="Arial"/>
          <w:b/>
          <w:bCs/>
          <w:noProof/>
        </w:rPr>
      </w:pPr>
      <w:r>
        <w:rPr>
          <w:rFonts w:ascii="Arial" w:eastAsia="Arial" w:hAnsi="Arial" w:cs="Arial"/>
          <w:noProof/>
        </w:rPr>
        <w:t>Creates and Maintains Master Contracts Tracker</w:t>
      </w:r>
    </w:p>
    <w:p w14:paraId="71AB5B2F" w14:textId="5D236668" w:rsidR="0035189C" w:rsidRPr="0035189C" w:rsidRDefault="0035189C" w:rsidP="00921BA4">
      <w:pPr>
        <w:pStyle w:val="ListParagraph"/>
        <w:numPr>
          <w:ilvl w:val="0"/>
          <w:numId w:val="32"/>
        </w:numPr>
        <w:rPr>
          <w:rFonts w:ascii="Arial" w:eastAsia="Arial" w:hAnsi="Arial" w:cs="Arial"/>
          <w:b/>
          <w:bCs/>
          <w:noProof/>
        </w:rPr>
      </w:pPr>
      <w:r>
        <w:rPr>
          <w:rFonts w:ascii="Arial" w:eastAsia="Arial" w:hAnsi="Arial" w:cs="Arial"/>
          <w:noProof/>
        </w:rPr>
        <w:t>Creates and Maintains Revenue Recognition Matrix</w:t>
      </w:r>
    </w:p>
    <w:p w14:paraId="0F085504" w14:textId="7F2BE34B" w:rsidR="0035189C" w:rsidRPr="00E27572" w:rsidRDefault="0035189C" w:rsidP="00921BA4">
      <w:pPr>
        <w:pStyle w:val="ListParagraph"/>
        <w:numPr>
          <w:ilvl w:val="0"/>
          <w:numId w:val="32"/>
        </w:numPr>
        <w:rPr>
          <w:rFonts w:ascii="Arial" w:eastAsia="Arial" w:hAnsi="Arial" w:cs="Arial"/>
          <w:b/>
          <w:bCs/>
          <w:noProof/>
        </w:rPr>
      </w:pPr>
      <w:r>
        <w:rPr>
          <w:rFonts w:ascii="Arial" w:eastAsia="Arial" w:hAnsi="Arial" w:cs="Arial"/>
          <w:noProof/>
        </w:rPr>
        <w:t xml:space="preserve">Creates and Maintains </w:t>
      </w:r>
      <w:r w:rsidR="00E27572">
        <w:rPr>
          <w:rFonts w:ascii="Arial" w:eastAsia="Arial" w:hAnsi="Arial" w:cs="Arial"/>
          <w:noProof/>
        </w:rPr>
        <w:t>Month End Close Checklist and Month End Close Calendar</w:t>
      </w:r>
    </w:p>
    <w:p w14:paraId="29E3C77E" w14:textId="3ABD28EE" w:rsidR="00E27572" w:rsidRPr="00D460BC" w:rsidRDefault="00E27572" w:rsidP="00921BA4">
      <w:pPr>
        <w:pStyle w:val="ListParagraph"/>
        <w:numPr>
          <w:ilvl w:val="0"/>
          <w:numId w:val="32"/>
        </w:numPr>
        <w:rPr>
          <w:rFonts w:ascii="Arial" w:eastAsia="Arial" w:hAnsi="Arial" w:cs="Arial"/>
          <w:b/>
          <w:bCs/>
          <w:noProof/>
        </w:rPr>
      </w:pPr>
      <w:r>
        <w:rPr>
          <w:rFonts w:ascii="Arial" w:eastAsia="Arial" w:hAnsi="Arial" w:cs="Arial"/>
          <w:noProof/>
        </w:rPr>
        <w:t xml:space="preserve">Creates and Maintains </w:t>
      </w:r>
      <w:r w:rsidR="00D460BC">
        <w:rPr>
          <w:rFonts w:ascii="Arial" w:eastAsia="Arial" w:hAnsi="Arial" w:cs="Arial"/>
          <w:noProof/>
        </w:rPr>
        <w:t>Master Invoicing Tracker</w:t>
      </w:r>
    </w:p>
    <w:p w14:paraId="4B5A0349" w14:textId="0764407A" w:rsidR="00D460BC" w:rsidRPr="0046480F" w:rsidRDefault="0046480F" w:rsidP="00921BA4">
      <w:pPr>
        <w:pStyle w:val="ListParagraph"/>
        <w:numPr>
          <w:ilvl w:val="0"/>
          <w:numId w:val="32"/>
        </w:numPr>
        <w:rPr>
          <w:rFonts w:ascii="Arial" w:eastAsia="Arial" w:hAnsi="Arial" w:cs="Arial"/>
          <w:b/>
          <w:bCs/>
          <w:noProof/>
        </w:rPr>
      </w:pPr>
      <w:r>
        <w:rPr>
          <w:rFonts w:ascii="Arial" w:eastAsia="Arial" w:hAnsi="Arial" w:cs="Arial"/>
          <w:noProof/>
        </w:rPr>
        <w:t xml:space="preserve"> Responsible for Four Levels</w:t>
      </w:r>
      <w:r w:rsidR="005B5212">
        <w:rPr>
          <w:rFonts w:ascii="Arial" w:eastAsia="Arial" w:hAnsi="Arial" w:cs="Arial"/>
          <w:noProof/>
        </w:rPr>
        <w:t>/Types</w:t>
      </w:r>
      <w:r>
        <w:rPr>
          <w:rFonts w:ascii="Arial" w:eastAsia="Arial" w:hAnsi="Arial" w:cs="Arial"/>
          <w:noProof/>
        </w:rPr>
        <w:t xml:space="preserve"> of Forecasts</w:t>
      </w:r>
      <w:r w:rsidR="003459CB">
        <w:rPr>
          <w:rFonts w:ascii="Arial" w:eastAsia="Arial" w:hAnsi="Arial" w:cs="Arial"/>
          <w:noProof/>
        </w:rPr>
        <w:t xml:space="preserve"> and Budgets</w:t>
      </w:r>
    </w:p>
    <w:p w14:paraId="49840398" w14:textId="490D6064" w:rsidR="0046480F" w:rsidRPr="003459CB" w:rsidRDefault="0046480F" w:rsidP="0046480F">
      <w:pPr>
        <w:pStyle w:val="ListParagraph"/>
        <w:numPr>
          <w:ilvl w:val="1"/>
          <w:numId w:val="32"/>
        </w:numPr>
        <w:rPr>
          <w:rFonts w:ascii="Arial" w:eastAsia="Arial" w:hAnsi="Arial" w:cs="Arial"/>
          <w:b/>
          <w:bCs/>
          <w:noProof/>
        </w:rPr>
      </w:pPr>
      <w:r>
        <w:rPr>
          <w:rFonts w:ascii="Arial" w:eastAsia="Arial" w:hAnsi="Arial" w:cs="Arial"/>
          <w:noProof/>
        </w:rPr>
        <w:t xml:space="preserve">Client Facing </w:t>
      </w:r>
      <w:r w:rsidR="003459CB">
        <w:rPr>
          <w:rFonts w:ascii="Arial" w:eastAsia="Arial" w:hAnsi="Arial" w:cs="Arial"/>
          <w:noProof/>
        </w:rPr>
        <w:t>Budgets, such as the annual federal grant budget submission</w:t>
      </w:r>
    </w:p>
    <w:p w14:paraId="71DB7B36" w14:textId="3A65798D" w:rsidR="003459CB" w:rsidRPr="007124AC" w:rsidRDefault="007124AC" w:rsidP="0046480F">
      <w:pPr>
        <w:pStyle w:val="ListParagraph"/>
        <w:numPr>
          <w:ilvl w:val="1"/>
          <w:numId w:val="32"/>
        </w:numPr>
        <w:rPr>
          <w:rFonts w:ascii="Arial" w:eastAsia="Arial" w:hAnsi="Arial" w:cs="Arial"/>
          <w:b/>
          <w:bCs/>
          <w:noProof/>
        </w:rPr>
      </w:pPr>
      <w:r>
        <w:rPr>
          <w:rFonts w:ascii="Arial" w:eastAsia="Arial" w:hAnsi="Arial" w:cs="Arial"/>
          <w:noProof/>
        </w:rPr>
        <w:t>Sage Budgets for use in the accounting software system</w:t>
      </w:r>
    </w:p>
    <w:p w14:paraId="0B03DA80" w14:textId="5CEA052B" w:rsidR="007124AC" w:rsidRPr="007124AC" w:rsidRDefault="007124AC" w:rsidP="0046480F">
      <w:pPr>
        <w:pStyle w:val="ListParagraph"/>
        <w:numPr>
          <w:ilvl w:val="1"/>
          <w:numId w:val="32"/>
        </w:numPr>
        <w:rPr>
          <w:rFonts w:ascii="Arial" w:eastAsia="Arial" w:hAnsi="Arial" w:cs="Arial"/>
          <w:b/>
          <w:bCs/>
          <w:noProof/>
        </w:rPr>
      </w:pPr>
      <w:r>
        <w:rPr>
          <w:rFonts w:ascii="Arial" w:eastAsia="Arial" w:hAnsi="Arial" w:cs="Arial"/>
          <w:noProof/>
        </w:rPr>
        <w:t>Internal Management Budgets on an annual basis</w:t>
      </w:r>
    </w:p>
    <w:p w14:paraId="44DF5373" w14:textId="1D490604" w:rsidR="007124AC" w:rsidRPr="00B73438" w:rsidRDefault="00B73438" w:rsidP="0046480F">
      <w:pPr>
        <w:pStyle w:val="ListParagraph"/>
        <w:numPr>
          <w:ilvl w:val="1"/>
          <w:numId w:val="32"/>
        </w:numPr>
        <w:rPr>
          <w:rFonts w:ascii="Arial" w:eastAsia="Arial" w:hAnsi="Arial" w:cs="Arial"/>
          <w:b/>
          <w:bCs/>
          <w:noProof/>
        </w:rPr>
      </w:pPr>
      <w:r>
        <w:rPr>
          <w:rFonts w:ascii="Arial" w:eastAsia="Arial" w:hAnsi="Arial" w:cs="Arial"/>
          <w:noProof/>
        </w:rPr>
        <w:lastRenderedPageBreak/>
        <w:t>Reforecast Modules</w:t>
      </w:r>
      <w:r w:rsidR="009B0BAA">
        <w:rPr>
          <w:rFonts w:ascii="Arial" w:eastAsia="Arial" w:hAnsi="Arial" w:cs="Arial"/>
          <w:noProof/>
        </w:rPr>
        <w:t>,</w:t>
      </w:r>
      <w:r>
        <w:rPr>
          <w:rFonts w:ascii="Arial" w:eastAsia="Arial" w:hAnsi="Arial" w:cs="Arial"/>
          <w:noProof/>
        </w:rPr>
        <w:t xml:space="preserve"> which will be updated on a monthly basis</w:t>
      </w:r>
    </w:p>
    <w:p w14:paraId="0B03D581" w14:textId="6D1E379A" w:rsidR="00B73438" w:rsidRPr="00367D2C" w:rsidRDefault="005B5212" w:rsidP="005B5212">
      <w:pPr>
        <w:pStyle w:val="ListParagraph"/>
        <w:numPr>
          <w:ilvl w:val="0"/>
          <w:numId w:val="32"/>
        </w:numPr>
        <w:rPr>
          <w:rFonts w:ascii="Arial" w:eastAsia="Arial" w:hAnsi="Arial" w:cs="Arial"/>
          <w:b/>
          <w:bCs/>
          <w:noProof/>
        </w:rPr>
      </w:pPr>
      <w:r>
        <w:rPr>
          <w:rFonts w:ascii="Arial" w:eastAsia="Arial" w:hAnsi="Arial" w:cs="Arial"/>
          <w:noProof/>
        </w:rPr>
        <w:t>Creates and Maintains</w:t>
      </w:r>
      <w:r w:rsidR="00367D2C">
        <w:rPr>
          <w:rFonts w:ascii="Arial" w:eastAsia="Arial" w:hAnsi="Arial" w:cs="Arial"/>
          <w:noProof/>
        </w:rPr>
        <w:t xml:space="preserve"> Master Federal Revenue and Cash Tracker</w:t>
      </w:r>
    </w:p>
    <w:p w14:paraId="564358EF" w14:textId="45E13D28" w:rsidR="00367D2C" w:rsidRPr="004D6E1A" w:rsidRDefault="00367D2C" w:rsidP="005B5212">
      <w:pPr>
        <w:pStyle w:val="ListParagraph"/>
        <w:numPr>
          <w:ilvl w:val="0"/>
          <w:numId w:val="32"/>
        </w:numPr>
        <w:rPr>
          <w:rFonts w:ascii="Arial" w:eastAsia="Arial" w:hAnsi="Arial" w:cs="Arial"/>
          <w:b/>
          <w:bCs/>
          <w:noProof/>
        </w:rPr>
      </w:pPr>
      <w:r>
        <w:rPr>
          <w:rFonts w:ascii="Arial" w:eastAsia="Arial" w:hAnsi="Arial" w:cs="Arial"/>
          <w:noProof/>
        </w:rPr>
        <w:t xml:space="preserve">Responsible for different types of reconciliations, such as </w:t>
      </w:r>
      <w:r w:rsidR="00B82185">
        <w:rPr>
          <w:rFonts w:ascii="Arial" w:eastAsia="Arial" w:hAnsi="Arial" w:cs="Arial"/>
          <w:noProof/>
        </w:rPr>
        <w:t xml:space="preserve">general ledger reconciliations, project revenue reconciliations, and </w:t>
      </w:r>
      <w:r w:rsidR="004D6E1A">
        <w:rPr>
          <w:rFonts w:ascii="Arial" w:eastAsia="Arial" w:hAnsi="Arial" w:cs="Arial"/>
          <w:noProof/>
        </w:rPr>
        <w:t>lease reconciliations</w:t>
      </w:r>
    </w:p>
    <w:p w14:paraId="6ACB09D1" w14:textId="36B927F1" w:rsidR="004D6E1A" w:rsidRPr="00EC2197" w:rsidRDefault="004D6E1A" w:rsidP="005B5212">
      <w:pPr>
        <w:pStyle w:val="ListParagraph"/>
        <w:numPr>
          <w:ilvl w:val="0"/>
          <w:numId w:val="32"/>
        </w:numPr>
        <w:rPr>
          <w:rFonts w:ascii="Arial" w:eastAsia="Arial" w:hAnsi="Arial" w:cs="Arial"/>
          <w:b/>
          <w:bCs/>
          <w:noProof/>
        </w:rPr>
      </w:pPr>
      <w:r>
        <w:rPr>
          <w:rFonts w:ascii="Arial" w:eastAsia="Arial" w:hAnsi="Arial" w:cs="Arial"/>
          <w:noProof/>
        </w:rPr>
        <w:t xml:space="preserve">Creates and Maintains federally funded </w:t>
      </w:r>
      <w:r w:rsidR="00CB48EC">
        <w:rPr>
          <w:rFonts w:ascii="Arial" w:eastAsia="Arial" w:hAnsi="Arial" w:cs="Arial"/>
          <w:noProof/>
        </w:rPr>
        <w:t xml:space="preserve">equipment </w:t>
      </w:r>
      <w:r>
        <w:rPr>
          <w:rFonts w:ascii="Arial" w:eastAsia="Arial" w:hAnsi="Arial" w:cs="Arial"/>
          <w:noProof/>
        </w:rPr>
        <w:t xml:space="preserve">tracker, which will include annual simulation of </w:t>
      </w:r>
      <w:r w:rsidR="00EC2197">
        <w:rPr>
          <w:rFonts w:ascii="Arial" w:eastAsia="Arial" w:hAnsi="Arial" w:cs="Arial"/>
          <w:noProof/>
        </w:rPr>
        <w:t>depreciation expense load</w:t>
      </w:r>
    </w:p>
    <w:p w14:paraId="7ACADD91" w14:textId="09C0FAA9" w:rsidR="00EC2197" w:rsidRPr="007938F2" w:rsidRDefault="00CD7A7A" w:rsidP="005B5212">
      <w:pPr>
        <w:pStyle w:val="ListParagraph"/>
        <w:numPr>
          <w:ilvl w:val="0"/>
          <w:numId w:val="32"/>
        </w:numPr>
        <w:rPr>
          <w:rFonts w:ascii="Arial" w:eastAsia="Arial" w:hAnsi="Arial" w:cs="Arial"/>
          <w:b/>
          <w:bCs/>
          <w:noProof/>
        </w:rPr>
      </w:pPr>
      <w:r>
        <w:rPr>
          <w:rFonts w:ascii="Arial" w:eastAsia="Arial" w:hAnsi="Arial" w:cs="Arial"/>
          <w:noProof/>
        </w:rPr>
        <w:t xml:space="preserve">Creates and Maintains In Kind Tracking File, which includes maintaining communication with Division Directors to </w:t>
      </w:r>
      <w:r w:rsidR="005D444E">
        <w:rPr>
          <w:rFonts w:ascii="Arial" w:eastAsia="Arial" w:hAnsi="Arial" w:cs="Arial"/>
          <w:noProof/>
        </w:rPr>
        <w:t>obtain monthly updates to In Kind Tracking</w:t>
      </w:r>
    </w:p>
    <w:p w14:paraId="15C494BC" w14:textId="5BA203FC" w:rsidR="007938F2" w:rsidRPr="005D444E" w:rsidRDefault="007938F2" w:rsidP="005B5212">
      <w:pPr>
        <w:pStyle w:val="ListParagraph"/>
        <w:numPr>
          <w:ilvl w:val="0"/>
          <w:numId w:val="32"/>
        </w:numPr>
        <w:rPr>
          <w:rFonts w:ascii="Arial" w:eastAsia="Arial" w:hAnsi="Arial" w:cs="Arial"/>
          <w:b/>
          <w:bCs/>
          <w:noProof/>
        </w:rPr>
      </w:pPr>
      <w:r>
        <w:rPr>
          <w:rFonts w:ascii="Arial" w:eastAsia="Arial" w:hAnsi="Arial" w:cs="Arial"/>
          <w:noProof/>
        </w:rPr>
        <w:t>Creates and Maintains annual financial audit project plan, and helps support annual audit, and other audits, with schedules, analytics, reconciliations, and other work products</w:t>
      </w:r>
    </w:p>
    <w:p w14:paraId="44772EFE" w14:textId="62BEB508" w:rsidR="005D444E" w:rsidRPr="0034763D" w:rsidRDefault="005D05B9" w:rsidP="005B5212">
      <w:pPr>
        <w:pStyle w:val="ListParagraph"/>
        <w:numPr>
          <w:ilvl w:val="0"/>
          <w:numId w:val="32"/>
        </w:numPr>
        <w:rPr>
          <w:rFonts w:ascii="Arial" w:eastAsia="Arial" w:hAnsi="Arial" w:cs="Arial"/>
          <w:b/>
          <w:bCs/>
          <w:noProof/>
        </w:rPr>
      </w:pPr>
      <w:r>
        <w:rPr>
          <w:rFonts w:ascii="Arial" w:eastAsia="Arial" w:hAnsi="Arial" w:cs="Arial"/>
          <w:noProof/>
        </w:rPr>
        <w:t>Coordinates with Associate Director of Contracts to maintain accurate</w:t>
      </w:r>
      <w:r w:rsidR="00593E76">
        <w:rPr>
          <w:rFonts w:ascii="Arial" w:eastAsia="Arial" w:hAnsi="Arial" w:cs="Arial"/>
          <w:noProof/>
        </w:rPr>
        <w:t xml:space="preserve"> expense and invoice</w:t>
      </w:r>
      <w:r>
        <w:rPr>
          <w:rFonts w:ascii="Arial" w:eastAsia="Arial" w:hAnsi="Arial" w:cs="Arial"/>
          <w:noProof/>
        </w:rPr>
        <w:t xml:space="preserve"> tracking a</w:t>
      </w:r>
      <w:r w:rsidR="00593E76">
        <w:rPr>
          <w:rFonts w:ascii="Arial" w:eastAsia="Arial" w:hAnsi="Arial" w:cs="Arial"/>
          <w:noProof/>
        </w:rPr>
        <w:t xml:space="preserve">long with </w:t>
      </w:r>
      <w:r>
        <w:rPr>
          <w:rFonts w:ascii="Arial" w:eastAsia="Arial" w:hAnsi="Arial" w:cs="Arial"/>
          <w:noProof/>
        </w:rPr>
        <w:t>relationship</w:t>
      </w:r>
      <w:r w:rsidR="00593E76">
        <w:rPr>
          <w:rFonts w:ascii="Arial" w:eastAsia="Arial" w:hAnsi="Arial" w:cs="Arial"/>
          <w:noProof/>
        </w:rPr>
        <w:t xml:space="preserve"> management</w:t>
      </w:r>
      <w:r w:rsidR="0034763D">
        <w:rPr>
          <w:rFonts w:ascii="Arial" w:eastAsia="Arial" w:hAnsi="Arial" w:cs="Arial"/>
          <w:noProof/>
        </w:rPr>
        <w:t xml:space="preserve"> for</w:t>
      </w:r>
      <w:r>
        <w:rPr>
          <w:rFonts w:ascii="Arial" w:eastAsia="Arial" w:hAnsi="Arial" w:cs="Arial"/>
          <w:noProof/>
        </w:rPr>
        <w:t xml:space="preserve"> sub-recipient clinics</w:t>
      </w:r>
    </w:p>
    <w:p w14:paraId="106A3C6D" w14:textId="564CEE53" w:rsidR="0034763D" w:rsidRPr="00921BA4" w:rsidRDefault="00627483" w:rsidP="005B5212">
      <w:pPr>
        <w:pStyle w:val="ListParagraph"/>
        <w:numPr>
          <w:ilvl w:val="0"/>
          <w:numId w:val="32"/>
        </w:numPr>
        <w:rPr>
          <w:rFonts w:ascii="Arial" w:eastAsia="Arial" w:hAnsi="Arial" w:cs="Arial"/>
          <w:b/>
          <w:bCs/>
          <w:noProof/>
        </w:rPr>
      </w:pPr>
      <w:r>
        <w:rPr>
          <w:rFonts w:ascii="Arial" w:eastAsia="Arial" w:hAnsi="Arial" w:cs="Arial"/>
          <w:noProof/>
        </w:rPr>
        <w:t xml:space="preserve">Assists with </w:t>
      </w:r>
      <w:r w:rsidR="00CB48EC">
        <w:rPr>
          <w:rFonts w:ascii="Arial" w:eastAsia="Arial" w:hAnsi="Arial" w:cs="Arial"/>
          <w:noProof/>
        </w:rPr>
        <w:t xml:space="preserve">the </w:t>
      </w:r>
      <w:r>
        <w:rPr>
          <w:rFonts w:ascii="Arial" w:eastAsia="Arial" w:hAnsi="Arial" w:cs="Arial"/>
          <w:noProof/>
        </w:rPr>
        <w:t>preparation of federal grant budget submissions along with federal financial reporting</w:t>
      </w:r>
    </w:p>
    <w:p w14:paraId="18A606D5" w14:textId="77777777" w:rsidR="00D41352" w:rsidRDefault="00D41352" w:rsidP="00D41352">
      <w:pPr>
        <w:rPr>
          <w:rFonts w:ascii="Arial" w:eastAsia="Arial" w:hAnsi="Arial" w:cs="Arial"/>
          <w:b/>
          <w:bCs/>
          <w:noProof/>
          <w:sz w:val="22"/>
          <w:szCs w:val="22"/>
        </w:rPr>
      </w:pPr>
    </w:p>
    <w:p w14:paraId="3460CFB4" w14:textId="77777777" w:rsidR="00D41352" w:rsidRDefault="00D41352" w:rsidP="00D41352">
      <w:pPr>
        <w:ind w:right="720"/>
        <w:rPr>
          <w:rFonts w:ascii="Arial" w:eastAsia="Arial" w:hAnsi="Arial" w:cs="Arial"/>
          <w:b/>
          <w:bCs/>
          <w:sz w:val="22"/>
          <w:szCs w:val="22"/>
        </w:rPr>
      </w:pPr>
    </w:p>
    <w:p w14:paraId="010CFA52" w14:textId="5C1CBD7E" w:rsidR="00D41352" w:rsidRDefault="00D41352" w:rsidP="00D41352">
      <w:pPr>
        <w:ind w:right="720"/>
        <w:rPr>
          <w:rFonts w:ascii="Arial" w:eastAsia="Arial" w:hAnsi="Arial" w:cs="Arial"/>
          <w:b/>
          <w:bCs/>
          <w:sz w:val="22"/>
          <w:szCs w:val="22"/>
        </w:rPr>
      </w:pPr>
      <w:r w:rsidRPr="679A221E">
        <w:rPr>
          <w:rFonts w:ascii="Arial" w:eastAsia="Arial" w:hAnsi="Arial" w:cs="Arial"/>
          <w:b/>
          <w:bCs/>
          <w:sz w:val="22"/>
          <w:szCs w:val="22"/>
        </w:rPr>
        <w:t xml:space="preserve">RESPONSIBILITIES </w:t>
      </w:r>
      <w:r w:rsidR="0093609A">
        <w:rPr>
          <w:rFonts w:ascii="Arial" w:eastAsia="Arial" w:hAnsi="Arial" w:cs="Arial"/>
          <w:b/>
          <w:bCs/>
          <w:sz w:val="22"/>
          <w:szCs w:val="22"/>
        </w:rPr>
        <w:t xml:space="preserve">- </w:t>
      </w:r>
      <w:r w:rsidRPr="679A221E">
        <w:rPr>
          <w:rFonts w:ascii="Arial" w:eastAsia="Arial" w:hAnsi="Arial" w:cs="Arial"/>
          <w:b/>
          <w:bCs/>
          <w:sz w:val="22"/>
          <w:szCs w:val="22"/>
        </w:rPr>
        <w:t>Other:</w:t>
      </w:r>
    </w:p>
    <w:p w14:paraId="5086FE05" w14:textId="77777777" w:rsidR="005B6B36" w:rsidRPr="003215C6" w:rsidRDefault="005B6B36" w:rsidP="00D41352">
      <w:pPr>
        <w:ind w:right="720"/>
        <w:rPr>
          <w:rFonts w:ascii="Arial" w:eastAsia="Arial" w:hAnsi="Arial" w:cs="Arial"/>
          <w:b/>
          <w:bCs/>
          <w:sz w:val="22"/>
          <w:szCs w:val="22"/>
        </w:rPr>
      </w:pPr>
    </w:p>
    <w:p w14:paraId="659A70B9" w14:textId="0F6DD654" w:rsidR="006A318F" w:rsidRDefault="006A318F" w:rsidP="005B6B36">
      <w:pPr>
        <w:pStyle w:val="ListParagraph"/>
        <w:numPr>
          <w:ilvl w:val="0"/>
          <w:numId w:val="31"/>
        </w:numPr>
        <w:ind w:right="720"/>
        <w:jc w:val="both"/>
        <w:rPr>
          <w:rFonts w:ascii="Arial" w:eastAsia="Arial" w:hAnsi="Arial" w:cs="Arial"/>
        </w:rPr>
      </w:pPr>
      <w:r>
        <w:rPr>
          <w:rFonts w:ascii="Arial" w:eastAsia="Arial" w:hAnsi="Arial" w:cs="Arial"/>
        </w:rPr>
        <w:t xml:space="preserve">Assistance with Accounting Month End close as </w:t>
      </w:r>
      <w:proofErr w:type="gramStart"/>
      <w:r>
        <w:rPr>
          <w:rFonts w:ascii="Arial" w:eastAsia="Arial" w:hAnsi="Arial" w:cs="Arial"/>
        </w:rPr>
        <w:t>needed</w:t>
      </w:r>
      <w:proofErr w:type="gramEnd"/>
    </w:p>
    <w:p w14:paraId="10BD10AC" w14:textId="2D87E169" w:rsidR="006A318F" w:rsidRDefault="006A318F" w:rsidP="005B6B36">
      <w:pPr>
        <w:pStyle w:val="ListParagraph"/>
        <w:numPr>
          <w:ilvl w:val="0"/>
          <w:numId w:val="31"/>
        </w:numPr>
        <w:ind w:right="720"/>
        <w:jc w:val="both"/>
        <w:rPr>
          <w:rFonts w:ascii="Arial" w:eastAsia="Arial" w:hAnsi="Arial" w:cs="Arial"/>
        </w:rPr>
      </w:pPr>
      <w:r>
        <w:rPr>
          <w:rFonts w:ascii="Arial" w:eastAsia="Arial" w:hAnsi="Arial" w:cs="Arial"/>
        </w:rPr>
        <w:t xml:space="preserve">Assistance with General Ledger Accounting and Reconciliations as </w:t>
      </w:r>
      <w:proofErr w:type="gramStart"/>
      <w:r>
        <w:rPr>
          <w:rFonts w:ascii="Arial" w:eastAsia="Arial" w:hAnsi="Arial" w:cs="Arial"/>
        </w:rPr>
        <w:t>needed</w:t>
      </w:r>
      <w:proofErr w:type="gramEnd"/>
    </w:p>
    <w:p w14:paraId="21238EDF" w14:textId="0D4CCEB7" w:rsidR="006A318F" w:rsidRDefault="006A318F" w:rsidP="005B6B36">
      <w:pPr>
        <w:pStyle w:val="ListParagraph"/>
        <w:numPr>
          <w:ilvl w:val="0"/>
          <w:numId w:val="31"/>
        </w:numPr>
        <w:ind w:right="720"/>
        <w:jc w:val="both"/>
        <w:rPr>
          <w:rFonts w:ascii="Arial" w:eastAsia="Arial" w:hAnsi="Arial" w:cs="Arial"/>
        </w:rPr>
      </w:pPr>
      <w:r>
        <w:rPr>
          <w:rFonts w:ascii="Arial" w:eastAsia="Arial" w:hAnsi="Arial" w:cs="Arial"/>
        </w:rPr>
        <w:t xml:space="preserve">Assistance with monthly reporting as </w:t>
      </w:r>
      <w:proofErr w:type="gramStart"/>
      <w:r>
        <w:rPr>
          <w:rFonts w:ascii="Arial" w:eastAsia="Arial" w:hAnsi="Arial" w:cs="Arial"/>
        </w:rPr>
        <w:t>needed</w:t>
      </w:r>
      <w:proofErr w:type="gramEnd"/>
    </w:p>
    <w:p w14:paraId="46075B10" w14:textId="0117807D" w:rsidR="006A318F" w:rsidRDefault="006A318F" w:rsidP="005B6B36">
      <w:pPr>
        <w:pStyle w:val="ListParagraph"/>
        <w:numPr>
          <w:ilvl w:val="0"/>
          <w:numId w:val="31"/>
        </w:numPr>
        <w:ind w:right="720"/>
        <w:jc w:val="both"/>
        <w:rPr>
          <w:rFonts w:ascii="Arial" w:eastAsia="Arial" w:hAnsi="Arial" w:cs="Arial"/>
        </w:rPr>
      </w:pPr>
      <w:r>
        <w:rPr>
          <w:rFonts w:ascii="Arial" w:eastAsia="Arial" w:hAnsi="Arial" w:cs="Arial"/>
        </w:rPr>
        <w:t xml:space="preserve">Assistance with banking and cash operations as </w:t>
      </w:r>
      <w:proofErr w:type="gramStart"/>
      <w:r>
        <w:rPr>
          <w:rFonts w:ascii="Arial" w:eastAsia="Arial" w:hAnsi="Arial" w:cs="Arial"/>
        </w:rPr>
        <w:t>needed</w:t>
      </w:r>
      <w:proofErr w:type="gramEnd"/>
    </w:p>
    <w:p w14:paraId="69EBCBAA" w14:textId="72F61542" w:rsidR="00D41352" w:rsidRPr="005B6B36" w:rsidRDefault="005B6B36" w:rsidP="005B6B36">
      <w:pPr>
        <w:pStyle w:val="ListParagraph"/>
        <w:numPr>
          <w:ilvl w:val="0"/>
          <w:numId w:val="31"/>
        </w:numPr>
        <w:ind w:right="720"/>
        <w:jc w:val="both"/>
        <w:rPr>
          <w:rFonts w:ascii="Arial" w:eastAsia="Arial" w:hAnsi="Arial" w:cs="Arial"/>
        </w:rPr>
      </w:pPr>
      <w:r>
        <w:rPr>
          <w:rFonts w:ascii="Arial" w:eastAsia="Arial" w:hAnsi="Arial" w:cs="Arial"/>
        </w:rPr>
        <w:t xml:space="preserve">Other duties as </w:t>
      </w:r>
      <w:proofErr w:type="gramStart"/>
      <w:r>
        <w:rPr>
          <w:rFonts w:ascii="Arial" w:eastAsia="Arial" w:hAnsi="Arial" w:cs="Arial"/>
        </w:rPr>
        <w:t>assigned</w:t>
      </w:r>
      <w:proofErr w:type="gramEnd"/>
    </w:p>
    <w:p w14:paraId="15F13B96" w14:textId="77777777" w:rsidR="00D41352" w:rsidRPr="00811248" w:rsidRDefault="00D41352" w:rsidP="00D41352">
      <w:pPr>
        <w:ind w:right="720"/>
        <w:jc w:val="both"/>
        <w:rPr>
          <w:rFonts w:ascii="Arial" w:eastAsia="Arial" w:hAnsi="Arial" w:cs="Arial"/>
          <w:sz w:val="22"/>
          <w:szCs w:val="22"/>
        </w:rPr>
      </w:pPr>
    </w:p>
    <w:p w14:paraId="6287ADFA" w14:textId="77777777" w:rsidR="00D41352" w:rsidRDefault="00D41352" w:rsidP="00D41352">
      <w:pPr>
        <w:ind w:left="720" w:hanging="720"/>
        <w:rPr>
          <w:rFonts w:ascii="Arial" w:eastAsia="Arial" w:hAnsi="Arial" w:cs="Arial"/>
          <w:b/>
          <w:bCs/>
          <w:sz w:val="22"/>
          <w:szCs w:val="22"/>
        </w:rPr>
      </w:pPr>
      <w:r w:rsidRPr="679A221E">
        <w:rPr>
          <w:rFonts w:ascii="Arial" w:eastAsia="Arial" w:hAnsi="Arial" w:cs="Arial"/>
          <w:b/>
          <w:bCs/>
          <w:sz w:val="22"/>
          <w:szCs w:val="22"/>
        </w:rPr>
        <w:t>MINIMUM QUALIFICATIONS, EDUCATION, AND EXPERIENCE:</w:t>
      </w:r>
    </w:p>
    <w:p w14:paraId="0A2A2A6A" w14:textId="77777777" w:rsidR="00D41352" w:rsidRDefault="00D41352" w:rsidP="00D41352">
      <w:pPr>
        <w:ind w:left="720" w:hanging="720"/>
        <w:rPr>
          <w:rFonts w:ascii="Arial" w:eastAsia="Arial" w:hAnsi="Arial" w:cs="Arial"/>
          <w:b/>
          <w:bCs/>
          <w:sz w:val="22"/>
          <w:szCs w:val="22"/>
        </w:rPr>
      </w:pPr>
    </w:p>
    <w:p w14:paraId="299EDCCD" w14:textId="26928244" w:rsidR="00FF4618" w:rsidRDefault="00FF4618" w:rsidP="00D41352">
      <w:pPr>
        <w:ind w:left="720" w:hanging="720"/>
        <w:rPr>
          <w:rFonts w:ascii="Arial" w:eastAsia="Arial" w:hAnsi="Arial" w:cs="Arial"/>
          <w:b/>
          <w:bCs/>
          <w:sz w:val="22"/>
          <w:szCs w:val="22"/>
        </w:rPr>
      </w:pPr>
      <w:r>
        <w:rPr>
          <w:rFonts w:ascii="Arial" w:eastAsia="Arial" w:hAnsi="Arial" w:cs="Arial"/>
          <w:b/>
          <w:bCs/>
          <w:sz w:val="22"/>
          <w:szCs w:val="22"/>
        </w:rPr>
        <w:t>EDUCATION:</w:t>
      </w:r>
    </w:p>
    <w:p w14:paraId="446208DB" w14:textId="77777777" w:rsidR="00FF4618" w:rsidRDefault="00FF4618" w:rsidP="00D41352">
      <w:pPr>
        <w:ind w:left="720" w:hanging="720"/>
        <w:rPr>
          <w:rFonts w:ascii="Arial" w:eastAsia="Arial" w:hAnsi="Arial" w:cs="Arial"/>
          <w:b/>
          <w:bCs/>
          <w:sz w:val="22"/>
          <w:szCs w:val="22"/>
        </w:rPr>
      </w:pPr>
    </w:p>
    <w:p w14:paraId="5AA17EA3" w14:textId="0F71BD16" w:rsidR="00FF4618" w:rsidRPr="00106B09" w:rsidRDefault="00106B09" w:rsidP="00106B09">
      <w:pPr>
        <w:pStyle w:val="ListParagraph"/>
        <w:numPr>
          <w:ilvl w:val="0"/>
          <w:numId w:val="31"/>
        </w:numPr>
        <w:rPr>
          <w:rFonts w:ascii="Arial" w:eastAsia="Arial" w:hAnsi="Arial" w:cs="Arial"/>
          <w:b/>
          <w:bCs/>
        </w:rPr>
      </w:pPr>
      <w:r>
        <w:rPr>
          <w:rFonts w:ascii="Arial" w:eastAsia="Arial" w:hAnsi="Arial" w:cs="Arial"/>
        </w:rPr>
        <w:t xml:space="preserve">Bachelor’s degree in accounting, </w:t>
      </w:r>
      <w:proofErr w:type="gramStart"/>
      <w:r>
        <w:rPr>
          <w:rFonts w:ascii="Arial" w:eastAsia="Arial" w:hAnsi="Arial" w:cs="Arial"/>
        </w:rPr>
        <w:t>finance</w:t>
      </w:r>
      <w:proofErr w:type="gramEnd"/>
      <w:r>
        <w:rPr>
          <w:rFonts w:ascii="Arial" w:eastAsia="Arial" w:hAnsi="Arial" w:cs="Arial"/>
        </w:rPr>
        <w:t xml:space="preserve"> or similar field.</w:t>
      </w:r>
    </w:p>
    <w:p w14:paraId="6D48421F" w14:textId="65BEE5DB" w:rsidR="00106B09" w:rsidRPr="00106B09" w:rsidRDefault="00106B09" w:rsidP="00106B09">
      <w:pPr>
        <w:pStyle w:val="ListParagraph"/>
        <w:numPr>
          <w:ilvl w:val="0"/>
          <w:numId w:val="31"/>
        </w:numPr>
        <w:rPr>
          <w:rFonts w:ascii="Arial" w:eastAsia="Arial" w:hAnsi="Arial" w:cs="Arial"/>
          <w:b/>
          <w:bCs/>
        </w:rPr>
      </w:pPr>
      <w:r>
        <w:rPr>
          <w:rFonts w:ascii="Arial" w:eastAsia="Arial" w:hAnsi="Arial" w:cs="Arial"/>
        </w:rPr>
        <w:t xml:space="preserve">MBA </w:t>
      </w:r>
      <w:proofErr w:type="gramStart"/>
      <w:r>
        <w:rPr>
          <w:rFonts w:ascii="Arial" w:eastAsia="Arial" w:hAnsi="Arial" w:cs="Arial"/>
        </w:rPr>
        <w:t>prefer</w:t>
      </w:r>
      <w:r w:rsidR="009B62F5">
        <w:rPr>
          <w:rFonts w:ascii="Arial" w:eastAsia="Arial" w:hAnsi="Arial" w:cs="Arial"/>
        </w:rPr>
        <w:t>red</w:t>
      </w:r>
      <w:proofErr w:type="gramEnd"/>
    </w:p>
    <w:p w14:paraId="371931BF" w14:textId="6BBDBC64" w:rsidR="00106B09" w:rsidRDefault="00106B09" w:rsidP="00106B09">
      <w:pPr>
        <w:rPr>
          <w:rFonts w:ascii="Arial" w:eastAsia="Arial" w:hAnsi="Arial" w:cs="Arial"/>
          <w:b/>
          <w:bCs/>
        </w:rPr>
      </w:pPr>
      <w:r>
        <w:rPr>
          <w:rFonts w:ascii="Arial" w:eastAsia="Arial" w:hAnsi="Arial" w:cs="Arial"/>
          <w:b/>
          <w:bCs/>
        </w:rPr>
        <w:t>Certifications:</w:t>
      </w:r>
    </w:p>
    <w:p w14:paraId="0836C0A9" w14:textId="77777777" w:rsidR="00106B09" w:rsidRDefault="00106B09" w:rsidP="00106B09">
      <w:pPr>
        <w:rPr>
          <w:rFonts w:ascii="Arial" w:eastAsia="Arial" w:hAnsi="Arial" w:cs="Arial"/>
          <w:b/>
          <w:bCs/>
        </w:rPr>
      </w:pPr>
    </w:p>
    <w:p w14:paraId="3D797558" w14:textId="4D9664A0" w:rsidR="00106B09" w:rsidRPr="00C71370" w:rsidRDefault="00C71370" w:rsidP="00C71370">
      <w:pPr>
        <w:pStyle w:val="ListParagraph"/>
        <w:numPr>
          <w:ilvl w:val="0"/>
          <w:numId w:val="33"/>
        </w:numPr>
        <w:rPr>
          <w:rFonts w:ascii="Arial" w:eastAsia="Arial" w:hAnsi="Arial" w:cs="Arial"/>
          <w:b/>
          <w:bCs/>
        </w:rPr>
      </w:pPr>
      <w:r>
        <w:rPr>
          <w:rFonts w:ascii="Arial" w:eastAsia="Arial" w:hAnsi="Arial" w:cs="Arial"/>
        </w:rPr>
        <w:t xml:space="preserve">CPA </w:t>
      </w:r>
      <w:proofErr w:type="gramStart"/>
      <w:r>
        <w:rPr>
          <w:rFonts w:ascii="Arial" w:eastAsia="Arial" w:hAnsi="Arial" w:cs="Arial"/>
        </w:rPr>
        <w:t>preferred</w:t>
      </w:r>
      <w:proofErr w:type="gramEnd"/>
    </w:p>
    <w:p w14:paraId="0EA9C8C7" w14:textId="7A62E238" w:rsidR="00D41352" w:rsidRPr="009B62F5" w:rsidRDefault="005C37E3" w:rsidP="00D41352">
      <w:pPr>
        <w:pStyle w:val="ListParagraph"/>
        <w:numPr>
          <w:ilvl w:val="0"/>
          <w:numId w:val="33"/>
        </w:numPr>
        <w:rPr>
          <w:rFonts w:ascii="Arial" w:eastAsia="Arial" w:hAnsi="Arial" w:cs="Arial"/>
          <w:u w:val="single"/>
        </w:rPr>
      </w:pPr>
      <w:r w:rsidRPr="005C37E3">
        <w:rPr>
          <w:rFonts w:ascii="Arial" w:eastAsia="Arial" w:hAnsi="Arial" w:cs="Arial"/>
        </w:rPr>
        <w:t>C</w:t>
      </w:r>
      <w:r>
        <w:rPr>
          <w:rFonts w:ascii="Arial" w:eastAsia="Arial" w:hAnsi="Arial" w:cs="Arial"/>
        </w:rPr>
        <w:t xml:space="preserve">FA </w:t>
      </w:r>
      <w:proofErr w:type="gramStart"/>
      <w:r>
        <w:rPr>
          <w:rFonts w:ascii="Arial" w:eastAsia="Arial" w:hAnsi="Arial" w:cs="Arial"/>
        </w:rPr>
        <w:t>preferred</w:t>
      </w:r>
      <w:proofErr w:type="gramEnd"/>
    </w:p>
    <w:p w14:paraId="5B78AC12" w14:textId="77777777" w:rsidR="009B62F5" w:rsidRPr="005C37E3" w:rsidRDefault="009B62F5" w:rsidP="009B62F5">
      <w:pPr>
        <w:pStyle w:val="ListParagraph"/>
        <w:rPr>
          <w:rFonts w:ascii="Arial" w:eastAsia="Arial" w:hAnsi="Arial" w:cs="Arial"/>
          <w:u w:val="single"/>
        </w:rPr>
      </w:pPr>
    </w:p>
    <w:p w14:paraId="22882A79" w14:textId="77777777" w:rsidR="00D41352" w:rsidRDefault="00D41352" w:rsidP="00D41352">
      <w:pPr>
        <w:rPr>
          <w:rFonts w:ascii="Arial" w:eastAsia="Arial" w:hAnsi="Arial" w:cs="Arial"/>
          <w:b/>
          <w:bCs/>
          <w:color w:val="000000" w:themeColor="text1"/>
          <w:sz w:val="22"/>
          <w:szCs w:val="22"/>
        </w:rPr>
      </w:pPr>
      <w:r w:rsidRPr="679A221E">
        <w:rPr>
          <w:rFonts w:ascii="Arial" w:eastAsia="Arial" w:hAnsi="Arial" w:cs="Arial"/>
          <w:b/>
          <w:bCs/>
          <w:color w:val="000000" w:themeColor="text1"/>
          <w:sz w:val="22"/>
          <w:szCs w:val="22"/>
        </w:rPr>
        <w:t>SKILLS:</w:t>
      </w:r>
    </w:p>
    <w:p w14:paraId="5CD235ED" w14:textId="77777777" w:rsidR="00D41352" w:rsidRPr="00F4287A" w:rsidRDefault="00D41352" w:rsidP="00D41352">
      <w:pPr>
        <w:rPr>
          <w:rFonts w:ascii="Arial" w:eastAsia="Arial" w:hAnsi="Arial" w:cs="Arial"/>
          <w:b/>
          <w:bCs/>
          <w:color w:val="000000"/>
          <w:sz w:val="22"/>
          <w:szCs w:val="22"/>
        </w:rPr>
      </w:pPr>
    </w:p>
    <w:p w14:paraId="076BBA5D" w14:textId="77777777" w:rsidR="00D41352" w:rsidRDefault="00D41352" w:rsidP="00D41352">
      <w:pPr>
        <w:ind w:right="720"/>
        <w:rPr>
          <w:rFonts w:ascii="Arial" w:eastAsia="Arial" w:hAnsi="Arial" w:cs="Arial"/>
          <w:color w:val="000000"/>
          <w:sz w:val="22"/>
          <w:szCs w:val="22"/>
        </w:rPr>
      </w:pPr>
      <w:r w:rsidRPr="679A221E">
        <w:rPr>
          <w:rFonts w:ascii="Arial" w:eastAsia="Arial" w:hAnsi="Arial" w:cs="Arial"/>
          <w:color w:val="000000" w:themeColor="text1"/>
          <w:sz w:val="22"/>
          <w:szCs w:val="22"/>
        </w:rPr>
        <w:t xml:space="preserve">To perform this job successfully, an individual must be able to perform each essential duty satisfactorily. The requirements listed below </w:t>
      </w:r>
      <w:r>
        <w:rPr>
          <w:rFonts w:ascii="Arial" w:eastAsia="Arial" w:hAnsi="Arial" w:cs="Arial"/>
          <w:color w:val="000000" w:themeColor="text1"/>
          <w:sz w:val="22"/>
          <w:szCs w:val="22"/>
        </w:rPr>
        <w:t>represent</w:t>
      </w:r>
      <w:r w:rsidRPr="679A221E">
        <w:rPr>
          <w:rFonts w:ascii="Arial" w:eastAsia="Arial" w:hAnsi="Arial" w:cs="Arial"/>
          <w:color w:val="000000" w:themeColor="text1"/>
          <w:sz w:val="22"/>
          <w:szCs w:val="22"/>
        </w:rPr>
        <w:t xml:space="preserve"> the knowledge, skill, </w:t>
      </w:r>
      <w:r>
        <w:rPr>
          <w:rFonts w:ascii="Arial" w:eastAsia="Arial" w:hAnsi="Arial" w:cs="Arial"/>
          <w:color w:val="000000" w:themeColor="text1"/>
          <w:sz w:val="22"/>
          <w:szCs w:val="22"/>
        </w:rPr>
        <w:t>and</w:t>
      </w:r>
      <w:r w:rsidRPr="679A221E">
        <w:rPr>
          <w:rFonts w:ascii="Arial" w:eastAsia="Arial" w:hAnsi="Arial" w:cs="Arial"/>
          <w:color w:val="000000" w:themeColor="text1"/>
          <w:sz w:val="22"/>
          <w:szCs w:val="22"/>
        </w:rPr>
        <w:t xml:space="preserve"> ability required. Reasonable accommodation may be made to enable individuals with disabilities to perform essential functions. </w:t>
      </w:r>
    </w:p>
    <w:p w14:paraId="4AD93F87" w14:textId="77777777" w:rsidR="00D41352" w:rsidRPr="002B06D1" w:rsidRDefault="00D41352" w:rsidP="00D41352">
      <w:pPr>
        <w:ind w:right="720"/>
        <w:rPr>
          <w:rFonts w:ascii="Arial" w:eastAsia="Arial" w:hAnsi="Arial" w:cs="Arial"/>
          <w:color w:val="000000"/>
          <w:sz w:val="22"/>
          <w:szCs w:val="22"/>
        </w:rPr>
      </w:pPr>
    </w:p>
    <w:p w14:paraId="0B66EB4C" w14:textId="77777777" w:rsidR="00D41352" w:rsidRDefault="00D41352" w:rsidP="00D41352">
      <w:pPr>
        <w:pStyle w:val="Heading3"/>
        <w:spacing w:before="0"/>
        <w:rPr>
          <w:rFonts w:ascii="Arial" w:eastAsia="Arial" w:hAnsi="Arial" w:cs="Arial"/>
          <w:sz w:val="22"/>
          <w:szCs w:val="22"/>
          <w:u w:val="single"/>
        </w:rPr>
      </w:pPr>
      <w:r w:rsidRPr="005240D2">
        <w:rPr>
          <w:rFonts w:ascii="Arial" w:eastAsia="Arial" w:hAnsi="Arial" w:cs="Arial"/>
          <w:sz w:val="22"/>
          <w:szCs w:val="22"/>
          <w:u w:val="single"/>
        </w:rPr>
        <w:t>General Skills</w:t>
      </w:r>
    </w:p>
    <w:p w14:paraId="065D8081" w14:textId="77777777" w:rsidR="00D41352" w:rsidRPr="005240D2" w:rsidRDefault="00D41352" w:rsidP="00D41352">
      <w:pPr>
        <w:pStyle w:val="Heading3"/>
        <w:spacing w:before="0"/>
        <w:rPr>
          <w:rFonts w:ascii="Arial" w:eastAsia="Arial" w:hAnsi="Arial" w:cs="Arial"/>
          <w:color w:val="4F81BD"/>
          <w:sz w:val="22"/>
          <w:szCs w:val="22"/>
          <w:u w:val="single"/>
        </w:rPr>
      </w:pPr>
    </w:p>
    <w:p w14:paraId="4C1789B0" w14:textId="77777777" w:rsidR="00D41352" w:rsidRPr="00524614" w:rsidRDefault="00D41352" w:rsidP="00D41352">
      <w:pPr>
        <w:pStyle w:val="ListParagraph"/>
        <w:numPr>
          <w:ilvl w:val="0"/>
          <w:numId w:val="26"/>
        </w:numPr>
        <w:spacing w:after="0" w:line="240" w:lineRule="auto"/>
        <w:ind w:right="720"/>
        <w:rPr>
          <w:rFonts w:ascii="Arial" w:eastAsia="Arial" w:hAnsi="Arial" w:cs="Arial"/>
        </w:rPr>
      </w:pPr>
      <w:r w:rsidRPr="679A221E">
        <w:rPr>
          <w:rFonts w:ascii="Arial" w:eastAsia="Arial" w:hAnsi="Arial" w:cs="Arial"/>
          <w:i/>
          <w:iCs/>
        </w:rPr>
        <w:t>Critical Thinking</w:t>
      </w:r>
      <w:r w:rsidRPr="679A221E">
        <w:rPr>
          <w:rFonts w:ascii="Arial" w:eastAsia="Arial" w:hAnsi="Arial" w:cs="Arial"/>
        </w:rPr>
        <w:t>: Using logic and reasoning to identify the strengths and weaknesses of alternative solutions, conclusions, or approaches to problems.</w:t>
      </w:r>
    </w:p>
    <w:p w14:paraId="3E0A00F3" w14:textId="6FCA6F7B" w:rsidR="00D41352" w:rsidRPr="00524614" w:rsidRDefault="00D41352" w:rsidP="00D41352">
      <w:pPr>
        <w:pStyle w:val="ListParagraph"/>
        <w:numPr>
          <w:ilvl w:val="0"/>
          <w:numId w:val="26"/>
        </w:numPr>
        <w:spacing w:after="0" w:line="240" w:lineRule="auto"/>
        <w:ind w:right="720"/>
        <w:rPr>
          <w:rFonts w:ascii="Arial" w:eastAsia="Arial" w:hAnsi="Arial" w:cs="Arial"/>
        </w:rPr>
      </w:pPr>
      <w:r w:rsidRPr="679A221E">
        <w:rPr>
          <w:rFonts w:ascii="Arial" w:eastAsia="Arial" w:hAnsi="Arial" w:cs="Arial"/>
          <w:i/>
          <w:iCs/>
        </w:rPr>
        <w:lastRenderedPageBreak/>
        <w:t>Speaking:</w:t>
      </w:r>
      <w:r w:rsidRPr="679A221E">
        <w:rPr>
          <w:rFonts w:ascii="Arial" w:eastAsia="Arial" w:hAnsi="Arial" w:cs="Arial"/>
        </w:rPr>
        <w:t xml:space="preserve"> Strong communication skills and </w:t>
      </w:r>
      <w:r>
        <w:rPr>
          <w:rFonts w:ascii="Arial" w:eastAsia="Arial" w:hAnsi="Arial" w:cs="Arial"/>
        </w:rPr>
        <w:t>ability</w:t>
      </w:r>
      <w:r w:rsidRPr="679A221E">
        <w:rPr>
          <w:rFonts w:ascii="Arial" w:eastAsia="Arial" w:hAnsi="Arial" w:cs="Arial"/>
        </w:rPr>
        <w:t xml:space="preserve"> to articulate issues and plans to </w:t>
      </w:r>
      <w:r>
        <w:rPr>
          <w:rFonts w:ascii="Arial" w:eastAsia="Arial" w:hAnsi="Arial" w:cs="Arial"/>
        </w:rPr>
        <w:t>various</w:t>
      </w:r>
      <w:r w:rsidRPr="679A221E">
        <w:rPr>
          <w:rFonts w:ascii="Arial" w:eastAsia="Arial" w:hAnsi="Arial" w:cs="Arial"/>
        </w:rPr>
        <w:t xml:space="preserve"> audiences. The ability to </w:t>
      </w:r>
      <w:r>
        <w:rPr>
          <w:rFonts w:ascii="Arial" w:eastAsia="Arial" w:hAnsi="Arial" w:cs="Arial"/>
        </w:rPr>
        <w:t>communicate</w:t>
      </w:r>
      <w:r w:rsidRPr="679A221E">
        <w:rPr>
          <w:rFonts w:ascii="Arial" w:eastAsia="Arial" w:hAnsi="Arial" w:cs="Arial"/>
        </w:rPr>
        <w:t xml:space="preserve"> ideas to technical and non-technical a</w:t>
      </w:r>
      <w:r w:rsidR="007E5775">
        <w:rPr>
          <w:rFonts w:ascii="Arial" w:eastAsia="Arial" w:hAnsi="Arial" w:cs="Arial"/>
        </w:rPr>
        <w:t>udience</w:t>
      </w:r>
      <w:r w:rsidRPr="679A221E">
        <w:rPr>
          <w:rFonts w:ascii="Arial" w:eastAsia="Arial" w:hAnsi="Arial" w:cs="Arial"/>
        </w:rPr>
        <w:t>s and talk to others to convey information effectively.</w:t>
      </w:r>
    </w:p>
    <w:p w14:paraId="20D34637" w14:textId="77777777" w:rsidR="00D41352" w:rsidRPr="00524614" w:rsidRDefault="00D41352" w:rsidP="00D41352">
      <w:pPr>
        <w:pStyle w:val="ListParagraph"/>
        <w:numPr>
          <w:ilvl w:val="0"/>
          <w:numId w:val="26"/>
        </w:numPr>
        <w:spacing w:after="0" w:line="240" w:lineRule="auto"/>
        <w:ind w:right="720"/>
        <w:rPr>
          <w:rFonts w:ascii="Arial" w:eastAsia="Arial" w:hAnsi="Arial" w:cs="Arial"/>
        </w:rPr>
      </w:pPr>
      <w:r w:rsidRPr="679A221E">
        <w:rPr>
          <w:rFonts w:ascii="Arial" w:eastAsia="Arial" w:hAnsi="Arial" w:cs="Arial"/>
          <w:i/>
          <w:iCs/>
        </w:rPr>
        <w:t>Active Listening</w:t>
      </w:r>
      <w:r w:rsidRPr="679A221E">
        <w:rPr>
          <w:rFonts w:ascii="Arial" w:eastAsia="Arial" w:hAnsi="Arial" w:cs="Arial"/>
        </w:rPr>
        <w:t>: Giving full attention to what other people are saying, taking time to understand the points being made, asking questions as appropriate, and not interrupting at inappropriate times.</w:t>
      </w:r>
    </w:p>
    <w:p w14:paraId="643980F3" w14:textId="77777777" w:rsidR="00D41352" w:rsidRPr="00BC5A22" w:rsidRDefault="00D41352" w:rsidP="00D41352">
      <w:pPr>
        <w:pStyle w:val="ListParagraph"/>
        <w:numPr>
          <w:ilvl w:val="0"/>
          <w:numId w:val="26"/>
        </w:numPr>
        <w:spacing w:after="0" w:line="240" w:lineRule="auto"/>
        <w:ind w:right="720"/>
        <w:rPr>
          <w:rFonts w:ascii="Arial" w:eastAsia="Arial" w:hAnsi="Arial" w:cs="Arial"/>
        </w:rPr>
      </w:pPr>
      <w:r w:rsidRPr="00BC5A22">
        <w:rPr>
          <w:rFonts w:ascii="Arial" w:eastAsia="Arial" w:hAnsi="Arial" w:cs="Arial"/>
          <w:i/>
          <w:iCs/>
        </w:rPr>
        <w:t>Monitoring</w:t>
      </w:r>
      <w:r w:rsidRPr="00BC5A22">
        <w:rPr>
          <w:rFonts w:ascii="Arial" w:eastAsia="Arial" w:hAnsi="Arial" w:cs="Arial"/>
        </w:rPr>
        <w:t>: Monitoring/Assessing the performance of yourself, other individuals, or organizations to make improvements or take corrective action.</w:t>
      </w:r>
    </w:p>
    <w:p w14:paraId="0D14C35F" w14:textId="77777777" w:rsidR="00D41352" w:rsidRPr="00D6716B" w:rsidRDefault="00D41352" w:rsidP="00D41352">
      <w:pPr>
        <w:pStyle w:val="ListParagraph"/>
        <w:numPr>
          <w:ilvl w:val="0"/>
          <w:numId w:val="26"/>
        </w:numPr>
        <w:spacing w:after="0" w:line="240" w:lineRule="auto"/>
        <w:ind w:right="720"/>
        <w:rPr>
          <w:rFonts w:ascii="Arial" w:eastAsia="Arial" w:hAnsi="Arial" w:cs="Arial"/>
          <w:u w:val="single"/>
        </w:rPr>
      </w:pPr>
      <w:r w:rsidRPr="00BC5A22">
        <w:rPr>
          <w:rFonts w:ascii="Arial" w:eastAsia="Arial" w:hAnsi="Arial" w:cs="Arial"/>
          <w:i/>
          <w:iCs/>
        </w:rPr>
        <w:t>Reading Comprehension:</w:t>
      </w:r>
      <w:r w:rsidRPr="00BC5A22">
        <w:rPr>
          <w:rFonts w:ascii="Arial" w:eastAsia="Arial" w:hAnsi="Arial" w:cs="Arial"/>
        </w:rPr>
        <w:t xml:space="preserve"> Understanding written sentences and paragraphs in work-related documents.</w:t>
      </w:r>
      <w:bookmarkStart w:id="0" w:name="_Hlk129164590"/>
    </w:p>
    <w:p w14:paraId="7097C5DC" w14:textId="77777777" w:rsidR="00D41352" w:rsidRPr="00BC5A22" w:rsidRDefault="00D41352" w:rsidP="00D41352">
      <w:pPr>
        <w:pStyle w:val="ListParagraph"/>
        <w:ind w:right="720"/>
        <w:rPr>
          <w:rFonts w:ascii="Arial" w:eastAsia="Arial" w:hAnsi="Arial" w:cs="Arial"/>
          <w:u w:val="single"/>
        </w:rPr>
      </w:pPr>
    </w:p>
    <w:p w14:paraId="098E8B87" w14:textId="77777777" w:rsidR="00D41352" w:rsidRDefault="00D41352" w:rsidP="00D41352">
      <w:pPr>
        <w:pStyle w:val="Heading3"/>
        <w:spacing w:before="0"/>
        <w:rPr>
          <w:rFonts w:ascii="Arial" w:eastAsia="Arial" w:hAnsi="Arial" w:cs="Arial"/>
          <w:sz w:val="22"/>
          <w:szCs w:val="22"/>
          <w:u w:val="single"/>
        </w:rPr>
      </w:pPr>
      <w:r w:rsidRPr="005240D2">
        <w:rPr>
          <w:rFonts w:ascii="Arial" w:eastAsia="Arial" w:hAnsi="Arial" w:cs="Arial"/>
          <w:sz w:val="22"/>
          <w:szCs w:val="22"/>
          <w:u w:val="single"/>
        </w:rPr>
        <w:t>Social Skills</w:t>
      </w:r>
    </w:p>
    <w:p w14:paraId="3C8B5E3C" w14:textId="77777777" w:rsidR="00D41352" w:rsidRPr="005240D2" w:rsidRDefault="00D41352" w:rsidP="00D41352">
      <w:pPr>
        <w:pStyle w:val="Heading3"/>
        <w:spacing w:before="0"/>
        <w:rPr>
          <w:rFonts w:ascii="Arial" w:eastAsia="Arial" w:hAnsi="Arial" w:cs="Arial"/>
          <w:color w:val="4F81BD"/>
          <w:sz w:val="22"/>
          <w:szCs w:val="22"/>
          <w:u w:val="single"/>
        </w:rPr>
      </w:pPr>
    </w:p>
    <w:bookmarkEnd w:id="0"/>
    <w:p w14:paraId="49AAF35F" w14:textId="77777777" w:rsidR="00D41352" w:rsidRPr="005240D2" w:rsidRDefault="00D41352" w:rsidP="00D41352">
      <w:pPr>
        <w:pStyle w:val="ListParagraph"/>
        <w:numPr>
          <w:ilvl w:val="0"/>
          <w:numId w:val="27"/>
        </w:numPr>
        <w:spacing w:after="0" w:line="240" w:lineRule="auto"/>
        <w:ind w:right="720"/>
        <w:rPr>
          <w:rFonts w:ascii="Arial" w:eastAsia="Arial" w:hAnsi="Arial" w:cs="Arial"/>
        </w:rPr>
      </w:pPr>
      <w:r w:rsidRPr="005240D2">
        <w:rPr>
          <w:rFonts w:ascii="Arial" w:eastAsia="Arial" w:hAnsi="Arial" w:cs="Arial"/>
          <w:i/>
          <w:iCs/>
        </w:rPr>
        <w:t>Coordination:</w:t>
      </w:r>
      <w:r w:rsidRPr="005240D2">
        <w:rPr>
          <w:rFonts w:ascii="Arial" w:eastAsia="Arial" w:hAnsi="Arial" w:cs="Arial"/>
        </w:rPr>
        <w:t xml:space="preserve"> Adjusting actions </w:t>
      </w:r>
      <w:r>
        <w:rPr>
          <w:rFonts w:ascii="Arial" w:eastAsia="Arial" w:hAnsi="Arial" w:cs="Arial"/>
        </w:rPr>
        <w:t>regarding</w:t>
      </w:r>
      <w:r w:rsidRPr="005240D2">
        <w:rPr>
          <w:rFonts w:ascii="Arial" w:eastAsia="Arial" w:hAnsi="Arial" w:cs="Arial"/>
        </w:rPr>
        <w:t xml:space="preserve"> the actions of others. </w:t>
      </w:r>
    </w:p>
    <w:p w14:paraId="3E47599B" w14:textId="77777777" w:rsidR="00D41352" w:rsidRPr="005240D2" w:rsidRDefault="00D41352" w:rsidP="00D41352">
      <w:pPr>
        <w:pStyle w:val="ListParagraph"/>
        <w:numPr>
          <w:ilvl w:val="0"/>
          <w:numId w:val="27"/>
        </w:numPr>
        <w:spacing w:after="0" w:line="240" w:lineRule="auto"/>
        <w:ind w:right="720"/>
        <w:rPr>
          <w:rFonts w:ascii="Arial" w:eastAsia="Arial" w:hAnsi="Arial" w:cs="Arial"/>
        </w:rPr>
      </w:pPr>
      <w:r w:rsidRPr="005240D2">
        <w:rPr>
          <w:rFonts w:ascii="Arial" w:eastAsia="Arial" w:hAnsi="Arial" w:cs="Arial"/>
          <w:i/>
          <w:iCs/>
        </w:rPr>
        <w:t>Social Perceptiveness</w:t>
      </w:r>
      <w:r w:rsidRPr="005240D2">
        <w:rPr>
          <w:rFonts w:ascii="Arial" w:eastAsia="Arial" w:hAnsi="Arial" w:cs="Arial"/>
        </w:rPr>
        <w:t>: Being aware of others' reactions and understanding why they react as they do.</w:t>
      </w:r>
    </w:p>
    <w:p w14:paraId="52455DD5" w14:textId="77777777" w:rsidR="00D41352" w:rsidRPr="005240D2" w:rsidRDefault="00D41352" w:rsidP="00D41352">
      <w:pPr>
        <w:pStyle w:val="ListParagraph"/>
        <w:numPr>
          <w:ilvl w:val="0"/>
          <w:numId w:val="27"/>
        </w:numPr>
        <w:spacing w:after="0" w:line="240" w:lineRule="auto"/>
        <w:ind w:right="720"/>
        <w:rPr>
          <w:rFonts w:ascii="Arial" w:eastAsia="Arial" w:hAnsi="Arial" w:cs="Arial"/>
        </w:rPr>
      </w:pPr>
      <w:r w:rsidRPr="005240D2">
        <w:rPr>
          <w:rFonts w:ascii="Arial" w:eastAsia="Arial" w:hAnsi="Arial" w:cs="Arial"/>
          <w:i/>
          <w:iCs/>
        </w:rPr>
        <w:t>Negotiation</w:t>
      </w:r>
      <w:r w:rsidRPr="005240D2">
        <w:rPr>
          <w:rFonts w:ascii="Arial" w:eastAsia="Arial" w:hAnsi="Arial" w:cs="Arial"/>
        </w:rPr>
        <w:t>: Bringing others together and trying to reconcile differences.</w:t>
      </w:r>
    </w:p>
    <w:p w14:paraId="4A2D9C01" w14:textId="77777777" w:rsidR="00D41352" w:rsidRPr="005240D2" w:rsidRDefault="00D41352" w:rsidP="00D41352">
      <w:pPr>
        <w:pStyle w:val="ListParagraph"/>
        <w:numPr>
          <w:ilvl w:val="0"/>
          <w:numId w:val="27"/>
        </w:numPr>
        <w:spacing w:after="0" w:line="240" w:lineRule="auto"/>
        <w:ind w:right="720"/>
        <w:rPr>
          <w:rFonts w:ascii="Arial" w:eastAsia="Arial" w:hAnsi="Arial" w:cs="Arial"/>
        </w:rPr>
      </w:pPr>
      <w:r w:rsidRPr="005240D2">
        <w:rPr>
          <w:rFonts w:ascii="Arial" w:eastAsia="Arial" w:hAnsi="Arial" w:cs="Arial"/>
          <w:i/>
          <w:iCs/>
        </w:rPr>
        <w:t>Persuasion:</w:t>
      </w:r>
      <w:r w:rsidRPr="005240D2">
        <w:rPr>
          <w:rFonts w:ascii="Arial" w:eastAsia="Arial" w:hAnsi="Arial" w:cs="Arial"/>
        </w:rPr>
        <w:t xml:space="preserve"> Persuading others to change their minds or behavior.</w:t>
      </w:r>
    </w:p>
    <w:p w14:paraId="52C6B438" w14:textId="77777777" w:rsidR="00D41352" w:rsidRDefault="00D41352" w:rsidP="00D41352">
      <w:pPr>
        <w:pStyle w:val="ListParagraph"/>
        <w:numPr>
          <w:ilvl w:val="0"/>
          <w:numId w:val="27"/>
        </w:numPr>
        <w:spacing w:after="0" w:line="240" w:lineRule="auto"/>
        <w:ind w:right="720"/>
        <w:rPr>
          <w:rFonts w:ascii="Arial" w:eastAsia="Arial" w:hAnsi="Arial" w:cs="Arial"/>
        </w:rPr>
      </w:pPr>
      <w:r w:rsidRPr="005240D2">
        <w:rPr>
          <w:rFonts w:ascii="Arial" w:eastAsia="Arial" w:hAnsi="Arial" w:cs="Arial"/>
          <w:i/>
          <w:iCs/>
        </w:rPr>
        <w:t>Instructing</w:t>
      </w:r>
      <w:r w:rsidRPr="005240D2">
        <w:rPr>
          <w:rFonts w:ascii="Arial" w:eastAsia="Arial" w:hAnsi="Arial" w:cs="Arial"/>
        </w:rPr>
        <w:t>: Teaching others how to do something.</w:t>
      </w:r>
    </w:p>
    <w:p w14:paraId="2BFCAABA" w14:textId="77777777" w:rsidR="00D41352" w:rsidRPr="005240D2" w:rsidRDefault="00D41352" w:rsidP="00D41352">
      <w:pPr>
        <w:pStyle w:val="ListParagraph"/>
        <w:ind w:right="720"/>
        <w:rPr>
          <w:rFonts w:ascii="Arial" w:eastAsia="Arial" w:hAnsi="Arial" w:cs="Arial"/>
        </w:rPr>
      </w:pPr>
    </w:p>
    <w:p w14:paraId="172E6801" w14:textId="77777777" w:rsidR="00D41352" w:rsidRDefault="00D41352" w:rsidP="00D41352">
      <w:pPr>
        <w:pStyle w:val="Heading3"/>
        <w:spacing w:before="0"/>
        <w:ind w:right="720"/>
        <w:rPr>
          <w:rFonts w:ascii="Arial" w:eastAsia="Arial" w:hAnsi="Arial" w:cs="Arial"/>
          <w:sz w:val="22"/>
          <w:szCs w:val="22"/>
          <w:u w:val="single"/>
        </w:rPr>
      </w:pPr>
      <w:r w:rsidRPr="005240D2">
        <w:rPr>
          <w:rFonts w:ascii="Arial" w:eastAsia="Arial" w:hAnsi="Arial" w:cs="Arial"/>
          <w:sz w:val="22"/>
          <w:szCs w:val="22"/>
          <w:u w:val="single"/>
        </w:rPr>
        <w:t>Complex Problem-Solving Skills</w:t>
      </w:r>
    </w:p>
    <w:p w14:paraId="6A58BE4F" w14:textId="77777777" w:rsidR="00D41352" w:rsidRPr="005240D2" w:rsidRDefault="00D41352" w:rsidP="00D41352">
      <w:pPr>
        <w:pStyle w:val="Heading3"/>
        <w:spacing w:before="0"/>
        <w:ind w:right="720"/>
        <w:rPr>
          <w:rFonts w:ascii="Arial" w:eastAsia="Arial" w:hAnsi="Arial" w:cs="Arial"/>
          <w:color w:val="4F81BD"/>
          <w:sz w:val="22"/>
          <w:szCs w:val="22"/>
          <w:u w:val="single"/>
        </w:rPr>
      </w:pPr>
    </w:p>
    <w:p w14:paraId="6989D5A2" w14:textId="77777777" w:rsidR="00D41352" w:rsidRPr="005240D2" w:rsidRDefault="00D41352" w:rsidP="00D41352">
      <w:pPr>
        <w:pStyle w:val="ListParagraph"/>
        <w:numPr>
          <w:ilvl w:val="0"/>
          <w:numId w:val="28"/>
        </w:numPr>
        <w:spacing w:after="0" w:line="240" w:lineRule="auto"/>
        <w:ind w:right="720"/>
        <w:rPr>
          <w:rFonts w:ascii="Arial" w:eastAsia="Arial" w:hAnsi="Arial" w:cs="Arial"/>
        </w:rPr>
      </w:pPr>
      <w:r w:rsidRPr="005240D2">
        <w:rPr>
          <w:rFonts w:ascii="Arial" w:eastAsia="Arial" w:hAnsi="Arial" w:cs="Arial"/>
          <w:i/>
          <w:iCs/>
        </w:rPr>
        <w:t>Complex Problem Solving</w:t>
      </w:r>
      <w:r w:rsidRPr="005240D2">
        <w:rPr>
          <w:rFonts w:ascii="Arial" w:eastAsia="Arial" w:hAnsi="Arial" w:cs="Arial"/>
        </w:rPr>
        <w:t>: Identifying complex problems and reviewing related information to develop and evaluate options and implement solutions.</w:t>
      </w:r>
    </w:p>
    <w:p w14:paraId="67D58822" w14:textId="77777777" w:rsidR="00D41352" w:rsidRDefault="00D41352" w:rsidP="00D41352">
      <w:pPr>
        <w:pStyle w:val="Heading3"/>
        <w:spacing w:before="0"/>
        <w:rPr>
          <w:rFonts w:ascii="Arial" w:eastAsia="Arial" w:hAnsi="Arial" w:cs="Arial"/>
          <w:sz w:val="22"/>
          <w:szCs w:val="22"/>
          <w:u w:val="single"/>
        </w:rPr>
      </w:pPr>
    </w:p>
    <w:p w14:paraId="05D469DB" w14:textId="77777777" w:rsidR="00D41352" w:rsidRDefault="00D41352" w:rsidP="00D41352">
      <w:pPr>
        <w:pStyle w:val="Heading3"/>
        <w:spacing w:before="0"/>
        <w:rPr>
          <w:rFonts w:ascii="Arial" w:eastAsia="Arial" w:hAnsi="Arial" w:cs="Arial"/>
          <w:sz w:val="22"/>
          <w:szCs w:val="22"/>
          <w:u w:val="single"/>
        </w:rPr>
      </w:pPr>
      <w:r w:rsidRPr="005240D2">
        <w:rPr>
          <w:rFonts w:ascii="Arial" w:eastAsia="Arial" w:hAnsi="Arial" w:cs="Arial"/>
          <w:sz w:val="22"/>
          <w:szCs w:val="22"/>
          <w:u w:val="single"/>
        </w:rPr>
        <w:t>System Skills</w:t>
      </w:r>
    </w:p>
    <w:p w14:paraId="40EDA072" w14:textId="77777777" w:rsidR="00D41352" w:rsidRPr="005240D2" w:rsidRDefault="00D41352" w:rsidP="00D41352">
      <w:pPr>
        <w:pStyle w:val="Heading3"/>
        <w:spacing w:before="0"/>
        <w:rPr>
          <w:rFonts w:ascii="Arial" w:eastAsia="Arial" w:hAnsi="Arial" w:cs="Arial"/>
          <w:color w:val="4F81BD"/>
          <w:sz w:val="22"/>
          <w:szCs w:val="22"/>
          <w:u w:val="single"/>
        </w:rPr>
      </w:pPr>
    </w:p>
    <w:p w14:paraId="7730FD7E" w14:textId="77777777" w:rsidR="00D41352" w:rsidRPr="004C7616" w:rsidRDefault="00D41352" w:rsidP="00D41352">
      <w:pPr>
        <w:pStyle w:val="ListParagraph"/>
        <w:numPr>
          <w:ilvl w:val="0"/>
          <w:numId w:val="28"/>
        </w:numPr>
        <w:spacing w:after="0" w:line="240" w:lineRule="auto"/>
        <w:ind w:right="720"/>
        <w:rPr>
          <w:rFonts w:ascii="Arial" w:eastAsia="Arial" w:hAnsi="Arial" w:cs="Arial"/>
        </w:rPr>
      </w:pPr>
      <w:r w:rsidRPr="679A221E">
        <w:rPr>
          <w:rFonts w:ascii="Arial" w:eastAsia="Arial" w:hAnsi="Arial" w:cs="Arial"/>
          <w:i/>
          <w:iCs/>
        </w:rPr>
        <w:t>Systems Analysis</w:t>
      </w:r>
      <w:r w:rsidRPr="679A221E">
        <w:rPr>
          <w:rFonts w:ascii="Arial" w:eastAsia="Arial" w:hAnsi="Arial" w:cs="Arial"/>
        </w:rPr>
        <w:t>: Determining how a system should work and how changes in conditions, operations, and the environment will affect outcomes.</w:t>
      </w:r>
    </w:p>
    <w:p w14:paraId="2D79C0F0" w14:textId="77777777" w:rsidR="00D41352" w:rsidRPr="004C7616" w:rsidRDefault="00D41352" w:rsidP="00D41352">
      <w:pPr>
        <w:pStyle w:val="ListParagraph"/>
        <w:numPr>
          <w:ilvl w:val="0"/>
          <w:numId w:val="28"/>
        </w:numPr>
        <w:spacing w:after="0" w:line="240" w:lineRule="auto"/>
        <w:ind w:right="720"/>
        <w:rPr>
          <w:rFonts w:ascii="Arial" w:eastAsia="Arial" w:hAnsi="Arial" w:cs="Arial"/>
        </w:rPr>
      </w:pPr>
      <w:r w:rsidRPr="679A221E">
        <w:rPr>
          <w:rFonts w:ascii="Arial" w:eastAsia="Arial" w:hAnsi="Arial" w:cs="Arial"/>
          <w:i/>
          <w:iCs/>
        </w:rPr>
        <w:t>Systems Evaluation</w:t>
      </w:r>
      <w:r w:rsidRPr="679A221E">
        <w:rPr>
          <w:rFonts w:ascii="Arial" w:eastAsia="Arial" w:hAnsi="Arial" w:cs="Arial"/>
        </w:rPr>
        <w:t xml:space="preserve">: Identifying measures or indicators of system performance and the actions needed to improve or correct performance relative to the </w:t>
      </w:r>
      <w:r>
        <w:rPr>
          <w:rFonts w:ascii="Arial" w:eastAsia="Arial" w:hAnsi="Arial" w:cs="Arial"/>
        </w:rPr>
        <w:t>system’s goals</w:t>
      </w:r>
      <w:r w:rsidRPr="679A221E">
        <w:rPr>
          <w:rFonts w:ascii="Arial" w:eastAsia="Arial" w:hAnsi="Arial" w:cs="Arial"/>
        </w:rPr>
        <w:t>.</w:t>
      </w:r>
    </w:p>
    <w:p w14:paraId="32EB7BE6" w14:textId="77777777" w:rsidR="00D41352" w:rsidRDefault="00D41352" w:rsidP="00D41352">
      <w:pPr>
        <w:pStyle w:val="Heading3"/>
        <w:spacing w:before="0"/>
        <w:rPr>
          <w:rFonts w:ascii="Arial" w:eastAsia="Arial" w:hAnsi="Arial" w:cs="Arial"/>
          <w:sz w:val="22"/>
          <w:szCs w:val="22"/>
          <w:u w:val="single"/>
        </w:rPr>
      </w:pPr>
    </w:p>
    <w:p w14:paraId="0EFCEFB0" w14:textId="77777777" w:rsidR="00D41352" w:rsidRDefault="00D41352" w:rsidP="00D41352">
      <w:pPr>
        <w:pStyle w:val="Heading3"/>
        <w:spacing w:before="0"/>
        <w:rPr>
          <w:rFonts w:ascii="Arial" w:eastAsia="Arial" w:hAnsi="Arial" w:cs="Arial"/>
          <w:sz w:val="22"/>
          <w:szCs w:val="22"/>
          <w:u w:val="single"/>
        </w:rPr>
      </w:pPr>
      <w:r w:rsidRPr="005240D2">
        <w:rPr>
          <w:rFonts w:ascii="Arial" w:eastAsia="Arial" w:hAnsi="Arial" w:cs="Arial"/>
          <w:sz w:val="22"/>
          <w:szCs w:val="22"/>
          <w:u w:val="single"/>
        </w:rPr>
        <w:t>Resource Management Skills</w:t>
      </w:r>
    </w:p>
    <w:p w14:paraId="1883F135" w14:textId="77777777" w:rsidR="00D41352" w:rsidRPr="005240D2" w:rsidRDefault="00D41352" w:rsidP="00D41352">
      <w:pPr>
        <w:pStyle w:val="Heading3"/>
        <w:spacing w:before="0"/>
        <w:rPr>
          <w:rFonts w:ascii="Arial" w:eastAsia="Arial" w:hAnsi="Arial" w:cs="Arial"/>
          <w:color w:val="4F81BD"/>
          <w:sz w:val="22"/>
          <w:szCs w:val="22"/>
          <w:u w:val="single"/>
        </w:rPr>
      </w:pPr>
    </w:p>
    <w:p w14:paraId="7932485A" w14:textId="77777777" w:rsidR="00D41352" w:rsidRDefault="00D41352" w:rsidP="00D41352">
      <w:pPr>
        <w:pStyle w:val="ListParagraph"/>
        <w:numPr>
          <w:ilvl w:val="0"/>
          <w:numId w:val="29"/>
        </w:numPr>
        <w:spacing w:after="0" w:line="240" w:lineRule="auto"/>
        <w:ind w:right="720"/>
        <w:rPr>
          <w:rFonts w:ascii="Arial" w:eastAsia="Arial" w:hAnsi="Arial" w:cs="Arial"/>
        </w:rPr>
      </w:pPr>
      <w:r w:rsidRPr="005240D2">
        <w:rPr>
          <w:rFonts w:ascii="Arial" w:eastAsia="Arial" w:hAnsi="Arial" w:cs="Arial"/>
          <w:i/>
          <w:iCs/>
        </w:rPr>
        <w:t>Management of Financial Resources</w:t>
      </w:r>
      <w:r w:rsidRPr="005240D2">
        <w:rPr>
          <w:rFonts w:ascii="Arial" w:eastAsia="Arial" w:hAnsi="Arial" w:cs="Arial"/>
        </w:rPr>
        <w:t xml:space="preserve">: Determining how the money will be spent to </w:t>
      </w:r>
      <w:r>
        <w:rPr>
          <w:rFonts w:ascii="Arial" w:eastAsia="Arial" w:hAnsi="Arial" w:cs="Arial"/>
        </w:rPr>
        <w:t>complete the work</w:t>
      </w:r>
      <w:r w:rsidRPr="005240D2">
        <w:rPr>
          <w:rFonts w:ascii="Arial" w:eastAsia="Arial" w:hAnsi="Arial" w:cs="Arial"/>
        </w:rPr>
        <w:t xml:space="preserve"> and accounting for these expenditures.</w:t>
      </w:r>
    </w:p>
    <w:p w14:paraId="284940E5" w14:textId="37ED4119" w:rsidR="00FF4618" w:rsidRPr="009B62F5" w:rsidRDefault="00FF4618" w:rsidP="00D41352">
      <w:pPr>
        <w:pStyle w:val="ListParagraph"/>
        <w:numPr>
          <w:ilvl w:val="0"/>
          <w:numId w:val="29"/>
        </w:numPr>
        <w:spacing w:after="0" w:line="240" w:lineRule="auto"/>
        <w:ind w:right="720"/>
        <w:rPr>
          <w:rFonts w:ascii="Arial" w:eastAsia="Arial" w:hAnsi="Arial" w:cs="Arial"/>
        </w:rPr>
      </w:pPr>
      <w:r w:rsidRPr="009B62F5">
        <w:rPr>
          <w:rFonts w:ascii="Arial" w:eastAsia="Arial" w:hAnsi="Arial" w:cs="Arial"/>
          <w:i/>
          <w:iCs/>
        </w:rPr>
        <w:t>Management of Records</w:t>
      </w:r>
      <w:r w:rsidR="00765A16" w:rsidRPr="009B62F5">
        <w:rPr>
          <w:rFonts w:ascii="Arial" w:eastAsia="Arial" w:hAnsi="Arial" w:cs="Arial"/>
        </w:rPr>
        <w:t>: Monitoring, storage, and review of records for federal compliance, grant award compliance</w:t>
      </w:r>
      <w:r w:rsidR="00106B09" w:rsidRPr="009B62F5">
        <w:rPr>
          <w:rFonts w:ascii="Arial" w:eastAsia="Arial" w:hAnsi="Arial" w:cs="Arial"/>
        </w:rPr>
        <w:t>, and audit responsiveness.</w:t>
      </w:r>
    </w:p>
    <w:p w14:paraId="190EA8DF" w14:textId="77777777" w:rsidR="00D41352" w:rsidRDefault="00D41352" w:rsidP="00D41352">
      <w:pPr>
        <w:pStyle w:val="Heading3"/>
        <w:spacing w:before="0"/>
        <w:rPr>
          <w:rFonts w:ascii="Arial" w:eastAsia="Arial" w:hAnsi="Arial" w:cs="Arial"/>
          <w:sz w:val="22"/>
          <w:szCs w:val="22"/>
          <w:u w:val="single"/>
        </w:rPr>
      </w:pPr>
    </w:p>
    <w:p w14:paraId="6271365F" w14:textId="77777777" w:rsidR="00D41352" w:rsidRDefault="00D41352" w:rsidP="00D41352">
      <w:pPr>
        <w:pStyle w:val="Heading3"/>
        <w:spacing w:before="0"/>
        <w:rPr>
          <w:rFonts w:ascii="Arial" w:eastAsia="Arial" w:hAnsi="Arial" w:cs="Arial"/>
          <w:sz w:val="22"/>
          <w:szCs w:val="22"/>
          <w:u w:val="single"/>
        </w:rPr>
      </w:pPr>
      <w:r w:rsidRPr="005240D2">
        <w:rPr>
          <w:rFonts w:ascii="Arial" w:eastAsia="Arial" w:hAnsi="Arial" w:cs="Arial"/>
          <w:sz w:val="22"/>
          <w:szCs w:val="22"/>
          <w:u w:val="single"/>
        </w:rPr>
        <w:t>Desktop Computer Skills</w:t>
      </w:r>
    </w:p>
    <w:p w14:paraId="2C3FBFAB" w14:textId="77777777" w:rsidR="00D41352" w:rsidRPr="005240D2" w:rsidRDefault="00D41352" w:rsidP="00D41352">
      <w:pPr>
        <w:pStyle w:val="Heading3"/>
        <w:spacing w:before="0"/>
        <w:rPr>
          <w:rFonts w:ascii="Arial" w:eastAsia="Arial" w:hAnsi="Arial" w:cs="Arial"/>
          <w:color w:val="4F81BD"/>
          <w:sz w:val="22"/>
          <w:szCs w:val="22"/>
          <w:u w:val="single"/>
        </w:rPr>
      </w:pPr>
    </w:p>
    <w:p w14:paraId="24A8BED7" w14:textId="77777777" w:rsidR="00D41352" w:rsidRPr="004C7616" w:rsidRDefault="00D41352" w:rsidP="00D41352">
      <w:pPr>
        <w:pStyle w:val="ListParagraph"/>
        <w:numPr>
          <w:ilvl w:val="0"/>
          <w:numId w:val="30"/>
        </w:numPr>
        <w:spacing w:after="0" w:line="240" w:lineRule="auto"/>
        <w:ind w:right="720"/>
        <w:rPr>
          <w:rFonts w:ascii="Arial" w:eastAsia="Arial" w:hAnsi="Arial" w:cs="Arial"/>
        </w:rPr>
      </w:pPr>
      <w:r w:rsidRPr="679A221E">
        <w:rPr>
          <w:rFonts w:ascii="Arial" w:eastAsia="Arial" w:hAnsi="Arial" w:cs="Arial"/>
          <w:i/>
          <w:iCs/>
        </w:rPr>
        <w:t>Databases:</w:t>
      </w:r>
      <w:r w:rsidRPr="679A221E">
        <w:rPr>
          <w:rFonts w:ascii="Arial" w:eastAsia="Arial" w:hAnsi="Arial" w:cs="Arial"/>
        </w:rPr>
        <w:t xml:space="preserve"> Using a computer application to manage large amounts of information, including creating and editing simple databases, inputting data, retrieving specific records, and creating reports to communicate the information.</w:t>
      </w:r>
    </w:p>
    <w:p w14:paraId="78AE0F06" w14:textId="77777777" w:rsidR="00D41352" w:rsidRPr="004C7616" w:rsidRDefault="00D41352" w:rsidP="00D41352">
      <w:pPr>
        <w:pStyle w:val="ListParagraph"/>
        <w:numPr>
          <w:ilvl w:val="0"/>
          <w:numId w:val="30"/>
        </w:numPr>
        <w:spacing w:after="0" w:line="240" w:lineRule="auto"/>
        <w:ind w:right="720"/>
        <w:rPr>
          <w:rFonts w:ascii="Arial" w:eastAsia="Arial" w:hAnsi="Arial" w:cs="Arial"/>
        </w:rPr>
      </w:pPr>
      <w:r w:rsidRPr="679A221E">
        <w:rPr>
          <w:rFonts w:ascii="Arial" w:eastAsia="Arial" w:hAnsi="Arial" w:cs="Arial"/>
          <w:i/>
          <w:iCs/>
        </w:rPr>
        <w:t>Internet:</w:t>
      </w:r>
      <w:r w:rsidRPr="679A221E">
        <w:rPr>
          <w:rFonts w:ascii="Arial" w:eastAsia="Arial" w:hAnsi="Arial" w:cs="Arial"/>
        </w:rPr>
        <w:t xml:space="preserve"> Using a computer application to create, manipulate, edit, and show virtual slide presentations.</w:t>
      </w:r>
    </w:p>
    <w:p w14:paraId="48835FFA" w14:textId="77777777" w:rsidR="00D41352" w:rsidRPr="004C7616" w:rsidRDefault="00D41352" w:rsidP="00D41352">
      <w:pPr>
        <w:pStyle w:val="ListParagraph"/>
        <w:numPr>
          <w:ilvl w:val="0"/>
          <w:numId w:val="30"/>
        </w:numPr>
        <w:spacing w:after="0" w:line="240" w:lineRule="auto"/>
        <w:ind w:right="720"/>
        <w:rPr>
          <w:rFonts w:ascii="Arial" w:eastAsia="Arial" w:hAnsi="Arial" w:cs="Arial"/>
        </w:rPr>
      </w:pPr>
      <w:r w:rsidRPr="679A221E">
        <w:rPr>
          <w:rFonts w:ascii="Arial" w:eastAsia="Arial" w:hAnsi="Arial" w:cs="Arial"/>
          <w:i/>
          <w:iCs/>
        </w:rPr>
        <w:t>Navigation</w:t>
      </w:r>
      <w:r w:rsidRPr="679A221E">
        <w:rPr>
          <w:rFonts w:ascii="Arial" w:eastAsia="Arial" w:hAnsi="Arial" w:cs="Arial"/>
        </w:rPr>
        <w:t>: Use scroll bars, a mouse, and dialog boxes to work within the computer's operating system. Being able to access and switch between applications and files of interest.</w:t>
      </w:r>
    </w:p>
    <w:p w14:paraId="7305CAF7" w14:textId="77777777" w:rsidR="00D41352" w:rsidRPr="004C7616" w:rsidRDefault="00D41352" w:rsidP="00D41352">
      <w:pPr>
        <w:pStyle w:val="ListParagraph"/>
        <w:numPr>
          <w:ilvl w:val="0"/>
          <w:numId w:val="30"/>
        </w:numPr>
        <w:spacing w:after="0" w:line="240" w:lineRule="auto"/>
        <w:ind w:right="720"/>
        <w:rPr>
          <w:rFonts w:ascii="Arial" w:eastAsia="Arial" w:hAnsi="Arial" w:cs="Arial"/>
        </w:rPr>
      </w:pPr>
      <w:r w:rsidRPr="679A221E">
        <w:rPr>
          <w:rFonts w:ascii="Arial" w:eastAsia="Arial" w:hAnsi="Arial" w:cs="Arial"/>
          <w:i/>
          <w:iCs/>
        </w:rPr>
        <w:lastRenderedPageBreak/>
        <w:t>Presentations</w:t>
      </w:r>
      <w:r w:rsidRPr="679A221E">
        <w:rPr>
          <w:rFonts w:ascii="Arial" w:eastAsia="Arial" w:hAnsi="Arial" w:cs="Arial"/>
        </w:rPr>
        <w:t>: Navigating the Internet to find information, including the ability to open and configure standard browsers; use searches, hypertext references, and transfer protocols; and send and retrieve electronic mail (e-mail.)</w:t>
      </w:r>
    </w:p>
    <w:p w14:paraId="40485B12" w14:textId="77777777" w:rsidR="00D41352" w:rsidRPr="004C7616" w:rsidRDefault="00D41352" w:rsidP="00D41352">
      <w:pPr>
        <w:pStyle w:val="ListParagraph"/>
        <w:numPr>
          <w:ilvl w:val="0"/>
          <w:numId w:val="30"/>
        </w:numPr>
        <w:spacing w:after="0" w:line="240" w:lineRule="auto"/>
        <w:ind w:right="720"/>
        <w:rPr>
          <w:rFonts w:ascii="Arial" w:eastAsia="Arial" w:hAnsi="Arial" w:cs="Arial"/>
        </w:rPr>
      </w:pPr>
      <w:r w:rsidRPr="679A221E">
        <w:rPr>
          <w:rFonts w:ascii="Arial" w:eastAsia="Arial" w:hAnsi="Arial" w:cs="Arial"/>
          <w:i/>
          <w:iCs/>
        </w:rPr>
        <w:t>Spreadsheets</w:t>
      </w:r>
      <w:r w:rsidRPr="679A221E">
        <w:rPr>
          <w:rFonts w:ascii="Arial" w:eastAsia="Arial" w:hAnsi="Arial" w:cs="Arial"/>
        </w:rPr>
        <w:t>: Using a computer application to enter, manipulate, and format text and numerical data; insert, delete, and manipulate cells, rows, and columns; and create and save worksheets, charts, and graphs.</w:t>
      </w:r>
    </w:p>
    <w:p w14:paraId="32DA8666" w14:textId="77777777" w:rsidR="00D41352" w:rsidRPr="003215C6" w:rsidRDefault="00D41352" w:rsidP="00D41352">
      <w:pPr>
        <w:rPr>
          <w:rFonts w:ascii="Arial" w:eastAsia="Arial" w:hAnsi="Arial" w:cs="Arial"/>
          <w:sz w:val="22"/>
          <w:szCs w:val="22"/>
          <w:u w:val="single"/>
        </w:rPr>
      </w:pPr>
    </w:p>
    <w:p w14:paraId="0462CE20" w14:textId="77777777" w:rsidR="00D41352" w:rsidRDefault="00D41352" w:rsidP="00D41352">
      <w:pPr>
        <w:rPr>
          <w:rFonts w:ascii="Arial" w:eastAsia="Arial" w:hAnsi="Arial" w:cs="Arial"/>
          <w:b/>
          <w:bCs/>
          <w:sz w:val="22"/>
          <w:szCs w:val="22"/>
        </w:rPr>
      </w:pPr>
      <w:r w:rsidRPr="679A221E">
        <w:rPr>
          <w:rFonts w:ascii="Arial" w:eastAsia="Arial" w:hAnsi="Arial" w:cs="Arial"/>
          <w:b/>
          <w:bCs/>
          <w:sz w:val="22"/>
          <w:szCs w:val="22"/>
        </w:rPr>
        <w:t>WORKING CONDITIONS:</w:t>
      </w:r>
    </w:p>
    <w:p w14:paraId="5D8A57A6" w14:textId="77777777" w:rsidR="00D41352" w:rsidRPr="003215C6" w:rsidRDefault="00D41352" w:rsidP="00D41352">
      <w:pPr>
        <w:rPr>
          <w:rFonts w:ascii="Arial" w:eastAsia="Arial" w:hAnsi="Arial" w:cs="Arial"/>
          <w:b/>
          <w:bCs/>
          <w:i/>
          <w:iCs/>
          <w:sz w:val="22"/>
          <w:szCs w:val="22"/>
        </w:rPr>
      </w:pPr>
    </w:p>
    <w:p w14:paraId="1F5153B9" w14:textId="1632CA9E" w:rsidR="00D41352" w:rsidRPr="001F6A53" w:rsidRDefault="00D41352" w:rsidP="00D41352">
      <w:pPr>
        <w:rPr>
          <w:rFonts w:ascii="Arial" w:eastAsia="Arial" w:hAnsi="Arial" w:cs="Arial"/>
          <w:sz w:val="22"/>
          <w:szCs w:val="22"/>
        </w:rPr>
      </w:pPr>
      <w:r w:rsidRPr="679A221E">
        <w:rPr>
          <w:rFonts w:ascii="Arial" w:eastAsia="Arial" w:hAnsi="Arial" w:cs="Arial"/>
          <w:color w:val="000000" w:themeColor="text1"/>
          <w:sz w:val="22"/>
          <w:szCs w:val="22"/>
        </w:rPr>
        <w:t>While performing the duties of this Job, the employee is regularly required to stand and talk or hear. The employee is frequently required to walk and reach with hands and arms. The employee i</w:t>
      </w:r>
      <w:r w:rsidR="00D6536B">
        <w:rPr>
          <w:rFonts w:ascii="Arial" w:eastAsia="Arial" w:hAnsi="Arial" w:cs="Arial"/>
          <w:color w:val="000000" w:themeColor="text1"/>
          <w:sz w:val="22"/>
          <w:szCs w:val="22"/>
        </w:rPr>
        <w:t>s</w:t>
      </w:r>
      <w:r w:rsidRPr="679A221E">
        <w:rPr>
          <w:rFonts w:ascii="Arial" w:eastAsia="Arial" w:hAnsi="Arial" w:cs="Arial"/>
          <w:color w:val="000000" w:themeColor="text1"/>
          <w:sz w:val="22"/>
          <w:szCs w:val="22"/>
        </w:rPr>
        <w:t xml:space="preserve"> required to sit; use hands to finger, handle, or feel; climb or balance and stoop, kneel, crouch, or crawl. The employee must </w:t>
      </w:r>
      <w:r w:rsidR="00F5747C">
        <w:rPr>
          <w:rFonts w:ascii="Arial" w:eastAsia="Arial" w:hAnsi="Arial" w:cs="Arial"/>
          <w:color w:val="000000" w:themeColor="text1"/>
          <w:sz w:val="22"/>
          <w:szCs w:val="22"/>
        </w:rPr>
        <w:t>occasionall</w:t>
      </w:r>
      <w:r w:rsidRPr="679A221E">
        <w:rPr>
          <w:rFonts w:ascii="Arial" w:eastAsia="Arial" w:hAnsi="Arial" w:cs="Arial"/>
          <w:color w:val="000000" w:themeColor="text1"/>
          <w:sz w:val="22"/>
          <w:szCs w:val="22"/>
        </w:rPr>
        <w:t xml:space="preserve">y lift </w:t>
      </w:r>
      <w:r>
        <w:rPr>
          <w:rFonts w:ascii="Arial" w:eastAsia="Arial" w:hAnsi="Arial" w:cs="Arial"/>
          <w:color w:val="000000" w:themeColor="text1"/>
          <w:sz w:val="22"/>
          <w:szCs w:val="22"/>
        </w:rPr>
        <w:t>and</w:t>
      </w:r>
      <w:r w:rsidRPr="679A221E">
        <w:rPr>
          <w:rFonts w:ascii="Arial" w:eastAsia="Arial" w:hAnsi="Arial" w:cs="Arial"/>
          <w:color w:val="000000" w:themeColor="text1"/>
          <w:sz w:val="22"/>
          <w:szCs w:val="22"/>
        </w:rPr>
        <w:t xml:space="preserve"> move up to 50 pounds. Specific vision abilities required by this job include close vision, distance vision, peripheral vision, depth perception, and the ability to adjust focus.</w:t>
      </w:r>
    </w:p>
    <w:p w14:paraId="0E05A093" w14:textId="77777777" w:rsidR="00D41352" w:rsidRPr="001F6A53" w:rsidRDefault="00D41352" w:rsidP="00D41352">
      <w:pPr>
        <w:rPr>
          <w:rFonts w:ascii="Arial" w:eastAsia="Arial" w:hAnsi="Arial" w:cs="Arial"/>
          <w:sz w:val="22"/>
          <w:szCs w:val="22"/>
        </w:rPr>
      </w:pPr>
    </w:p>
    <w:p w14:paraId="08EDDC01" w14:textId="77777777" w:rsidR="00D41352" w:rsidRDefault="00D41352" w:rsidP="00D41352">
      <w:pPr>
        <w:ind w:right="720"/>
        <w:rPr>
          <w:rFonts w:ascii="Arial" w:eastAsia="Arial" w:hAnsi="Arial" w:cs="Arial"/>
          <w:sz w:val="22"/>
          <w:szCs w:val="22"/>
        </w:rPr>
      </w:pPr>
      <w:r w:rsidRPr="679A221E">
        <w:rPr>
          <w:rFonts w:ascii="Arial" w:eastAsia="Arial" w:hAnsi="Arial" w:cs="Arial"/>
          <w:i/>
          <w:iCs/>
          <w:sz w:val="22"/>
          <w:szCs w:val="22"/>
          <w:u w:val="single"/>
        </w:rPr>
        <w:t>Note:</w:t>
      </w:r>
      <w:r w:rsidRPr="679A221E">
        <w:rPr>
          <w:rFonts w:ascii="Arial" w:eastAsia="Arial" w:hAnsi="Arial" w:cs="Arial"/>
          <w:sz w:val="22"/>
          <w:szCs w:val="22"/>
        </w:rPr>
        <w:t xml:space="preserve"> The physical and work environment characteristics described here </w:t>
      </w:r>
      <w:r>
        <w:rPr>
          <w:rFonts w:ascii="Arial" w:eastAsia="Arial" w:hAnsi="Arial" w:cs="Arial"/>
          <w:sz w:val="22"/>
          <w:szCs w:val="22"/>
        </w:rPr>
        <w:t>represent</w:t>
      </w:r>
      <w:r w:rsidRPr="679A221E">
        <w:rPr>
          <w:rFonts w:ascii="Arial" w:eastAsia="Arial" w:hAnsi="Arial" w:cs="Arial"/>
          <w:sz w:val="22"/>
          <w:szCs w:val="22"/>
        </w:rPr>
        <w:t xml:space="preserve"> those employees encounter while performing the essential functions of this job. Reasonable accommodation may be made to enable individuals with disabilities to perform essential functions. </w:t>
      </w:r>
      <w:r>
        <w:br/>
      </w:r>
    </w:p>
    <w:p w14:paraId="281DD979" w14:textId="77777777" w:rsidR="00D41352" w:rsidRPr="00B57518" w:rsidRDefault="00D41352" w:rsidP="00D41352">
      <w:pPr>
        <w:ind w:right="720"/>
        <w:rPr>
          <w:rFonts w:ascii="Arial" w:eastAsia="Arial" w:hAnsi="Arial" w:cs="Arial"/>
          <w:sz w:val="22"/>
          <w:szCs w:val="22"/>
        </w:rPr>
      </w:pPr>
      <w:r>
        <w:rPr>
          <w:rFonts w:ascii="Arial" w:eastAsia="Arial" w:hAnsi="Arial" w:cs="Arial"/>
          <w:sz w:val="22"/>
          <w:szCs w:val="22"/>
        </w:rPr>
        <w:t>Employees</w:t>
      </w:r>
      <w:r w:rsidRPr="679A221E">
        <w:rPr>
          <w:rFonts w:ascii="Arial" w:eastAsia="Arial" w:hAnsi="Arial" w:cs="Arial"/>
          <w:sz w:val="22"/>
          <w:szCs w:val="22"/>
        </w:rPr>
        <w:t xml:space="preserve"> must be willing and able to travel to and attend professional meetings, conferences, training, and program sites and work flexible hours.</w:t>
      </w:r>
    </w:p>
    <w:p w14:paraId="1C2CB8E5" w14:textId="77777777" w:rsidR="00D41352" w:rsidRDefault="00D41352" w:rsidP="00D41352">
      <w:pPr>
        <w:rPr>
          <w:rFonts w:ascii="Arial" w:eastAsia="Arial" w:hAnsi="Arial" w:cs="Arial"/>
          <w:b/>
          <w:bCs/>
          <w:sz w:val="22"/>
          <w:szCs w:val="22"/>
        </w:rPr>
      </w:pPr>
    </w:p>
    <w:sectPr w:rsidR="00D41352" w:rsidSect="00B22AC4">
      <w:headerReference w:type="default" r:id="rId11"/>
      <w:headerReference w:type="first" r:id="rId12"/>
      <w:footerReference w:type="first" r:id="rId13"/>
      <w:pgSz w:w="12240" w:h="15840"/>
      <w:pgMar w:top="802" w:right="450" w:bottom="720" w:left="720" w:header="720" w:footer="2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DB963" w14:textId="77777777" w:rsidR="00B22AC4" w:rsidRDefault="00B22AC4" w:rsidP="0040555A">
      <w:r>
        <w:separator/>
      </w:r>
    </w:p>
  </w:endnote>
  <w:endnote w:type="continuationSeparator" w:id="0">
    <w:p w14:paraId="74986A95" w14:textId="77777777" w:rsidR="00B22AC4" w:rsidRDefault="00B22AC4" w:rsidP="0040555A">
      <w:r>
        <w:continuationSeparator/>
      </w:r>
    </w:p>
  </w:endnote>
  <w:endnote w:type="continuationNotice" w:id="1">
    <w:p w14:paraId="5D8AEA3E" w14:textId="77777777" w:rsidR="00B22AC4" w:rsidRDefault="00B22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4D"/>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CC84" w14:textId="3DAD5492" w:rsidR="005D600E" w:rsidRDefault="00D214FE" w:rsidP="006F4ECD">
    <w:pPr>
      <w:pStyle w:val="NoSpacing"/>
      <w:jc w:val="center"/>
      <w:rPr>
        <w:rFonts w:ascii="Arial" w:hAnsi="Arial" w:cs="Arial"/>
        <w:color w:val="939597"/>
        <w:sz w:val="18"/>
      </w:rPr>
    </w:pPr>
    <w:r>
      <w:rPr>
        <w:rFonts w:ascii="Arial" w:hAnsi="Arial" w:cs="Arial"/>
        <w:color w:val="939597"/>
        <w:sz w:val="18"/>
      </w:rPr>
      <w:t>MEMBERS</w:t>
    </w:r>
  </w:p>
  <w:p w14:paraId="3171BEC7" w14:textId="53C2D024" w:rsidR="00144CBF" w:rsidRDefault="00320DCA" w:rsidP="006F4ECD">
    <w:pPr>
      <w:pStyle w:val="NoSpacing"/>
      <w:jc w:val="center"/>
      <w:rPr>
        <w:rFonts w:ascii="Arial" w:hAnsi="Arial" w:cs="Arial"/>
        <w:color w:val="00B0A5"/>
        <w:sz w:val="18"/>
      </w:rPr>
    </w:pPr>
    <w:r>
      <w:rPr>
        <w:rFonts w:ascii="Arial" w:hAnsi="Arial" w:cs="Arial"/>
        <w:color w:val="939597"/>
        <w:sz w:val="18"/>
      </w:rPr>
      <w:t>BAART Community HealthCare</w:t>
    </w:r>
    <w:r w:rsidRPr="00F503E4">
      <w:rPr>
        <w:rFonts w:ascii="Arial" w:hAnsi="Arial" w:cs="Arial"/>
        <w:color w:val="939597"/>
        <w:sz w:val="18"/>
      </w:rPr>
      <w:t xml:space="preserve"> </w:t>
    </w:r>
    <w:r w:rsidR="006F4ECD" w:rsidRPr="00434DCE">
      <w:rPr>
        <w:rFonts w:ascii="Arial" w:hAnsi="Arial" w:cs="Arial"/>
        <w:color w:val="00B0A5"/>
        <w:sz w:val="18"/>
      </w:rPr>
      <w:t>|</w:t>
    </w:r>
    <w:r w:rsidR="006F4ECD" w:rsidRPr="003A0450">
      <w:rPr>
        <w:rFonts w:ascii="Arial" w:hAnsi="Arial" w:cs="Arial"/>
        <w:color w:val="939597"/>
        <w:sz w:val="18"/>
      </w:rPr>
      <w:t xml:space="preserve"> </w:t>
    </w:r>
    <w:r>
      <w:rPr>
        <w:rFonts w:ascii="Arial" w:hAnsi="Arial" w:cs="Arial"/>
        <w:color w:val="939597"/>
        <w:sz w:val="18"/>
      </w:rPr>
      <w:t xml:space="preserve">Curry Senior Center </w:t>
    </w:r>
    <w:r w:rsidR="006F4ECD" w:rsidRPr="00434DCE">
      <w:rPr>
        <w:rFonts w:ascii="Arial" w:hAnsi="Arial" w:cs="Arial"/>
        <w:color w:val="00B0A5"/>
        <w:sz w:val="18"/>
      </w:rPr>
      <w:t>|</w:t>
    </w:r>
    <w:r w:rsidR="006F4ECD" w:rsidRPr="003A0450">
      <w:rPr>
        <w:rFonts w:ascii="Arial" w:hAnsi="Arial" w:cs="Arial"/>
        <w:color w:val="939597"/>
        <w:sz w:val="18"/>
      </w:rPr>
      <w:t xml:space="preserve"> </w:t>
    </w:r>
    <w:proofErr w:type="spellStart"/>
    <w:r w:rsidR="006F4ECD" w:rsidRPr="003A0450">
      <w:rPr>
        <w:rFonts w:ascii="Arial" w:hAnsi="Arial" w:cs="Arial"/>
        <w:color w:val="939597"/>
        <w:sz w:val="18"/>
      </w:rPr>
      <w:t>HealthRIGHT</w:t>
    </w:r>
    <w:proofErr w:type="spellEnd"/>
    <w:r w:rsidR="006F4ECD" w:rsidRPr="003A0450">
      <w:rPr>
        <w:rFonts w:ascii="Arial" w:hAnsi="Arial" w:cs="Arial"/>
        <w:color w:val="939597"/>
        <w:sz w:val="18"/>
      </w:rPr>
      <w:t xml:space="preserve"> 360</w:t>
    </w:r>
    <w:r w:rsidR="00144CBF">
      <w:rPr>
        <w:rFonts w:ascii="Arial" w:hAnsi="Arial" w:cs="Arial"/>
        <w:color w:val="939597"/>
        <w:sz w:val="18"/>
      </w:rPr>
      <w:t xml:space="preserve"> </w:t>
    </w:r>
    <w:r w:rsidR="00144CBF" w:rsidRPr="00434DCE">
      <w:rPr>
        <w:rFonts w:ascii="Arial" w:hAnsi="Arial" w:cs="Arial"/>
        <w:color w:val="00B0A5"/>
        <w:sz w:val="18"/>
      </w:rPr>
      <w:t>|</w:t>
    </w:r>
    <w:r w:rsidR="00144CBF" w:rsidRPr="003A0450">
      <w:rPr>
        <w:rFonts w:ascii="Arial" w:hAnsi="Arial" w:cs="Arial"/>
        <w:color w:val="939597"/>
        <w:sz w:val="18"/>
      </w:rPr>
      <w:t xml:space="preserve"> </w:t>
    </w:r>
    <w:r w:rsidR="00144CBF">
      <w:rPr>
        <w:rFonts w:ascii="Arial" w:hAnsi="Arial" w:cs="Arial"/>
        <w:color w:val="939597"/>
        <w:sz w:val="18"/>
      </w:rPr>
      <w:t>Marin City Health &amp; Wellness Center</w:t>
    </w:r>
  </w:p>
  <w:p w14:paraId="0B57A2FF" w14:textId="6E8F6F87" w:rsidR="00144CBF" w:rsidRDefault="006F4ECD" w:rsidP="006F4ECD">
    <w:pPr>
      <w:pStyle w:val="NoSpacing"/>
      <w:jc w:val="center"/>
      <w:rPr>
        <w:rFonts w:ascii="Arial" w:hAnsi="Arial" w:cs="Arial"/>
        <w:color w:val="939597"/>
        <w:sz w:val="18"/>
      </w:rPr>
    </w:pPr>
    <w:r>
      <w:rPr>
        <w:rFonts w:ascii="Arial" w:hAnsi="Arial" w:cs="Arial"/>
        <w:color w:val="939597"/>
        <w:sz w:val="18"/>
      </w:rPr>
      <w:t>Mission Neighborhood Health Center</w:t>
    </w:r>
    <w:r w:rsidR="00144CBF">
      <w:rPr>
        <w:rFonts w:ascii="Arial" w:hAnsi="Arial" w:cs="Arial"/>
        <w:color w:val="939597"/>
        <w:sz w:val="18"/>
      </w:rPr>
      <w:t xml:space="preserve"> </w:t>
    </w:r>
    <w:r w:rsidR="00144CBF" w:rsidRPr="00434DCE">
      <w:rPr>
        <w:rFonts w:ascii="Arial" w:hAnsi="Arial" w:cs="Arial"/>
        <w:color w:val="00B0A5"/>
        <w:sz w:val="18"/>
      </w:rPr>
      <w:t>|</w:t>
    </w:r>
    <w:r w:rsidR="00144CBF">
      <w:rPr>
        <w:rFonts w:ascii="Arial" w:hAnsi="Arial" w:cs="Arial"/>
        <w:color w:val="939597"/>
        <w:sz w:val="18"/>
      </w:rPr>
      <w:t xml:space="preserve"> </w:t>
    </w:r>
    <w:r w:rsidRPr="003A0450">
      <w:rPr>
        <w:rFonts w:ascii="Arial" w:hAnsi="Arial" w:cs="Arial"/>
        <w:color w:val="939597"/>
        <w:sz w:val="18"/>
      </w:rPr>
      <w:t>Native American Health Center</w:t>
    </w:r>
    <w:r w:rsidRPr="00434DCE">
      <w:rPr>
        <w:rFonts w:ascii="Arial" w:hAnsi="Arial" w:cs="Arial"/>
        <w:color w:val="00B0A5"/>
        <w:sz w:val="18"/>
      </w:rPr>
      <w:t xml:space="preserve"> |</w:t>
    </w:r>
    <w:r w:rsidRPr="003A0450">
      <w:rPr>
        <w:rFonts w:ascii="Arial" w:hAnsi="Arial" w:cs="Arial"/>
        <w:color w:val="939597"/>
        <w:sz w:val="18"/>
      </w:rPr>
      <w:t xml:space="preserve"> </w:t>
    </w:r>
    <w:proofErr w:type="gramStart"/>
    <w:r w:rsidRPr="003A0450">
      <w:rPr>
        <w:rFonts w:ascii="Arial" w:hAnsi="Arial" w:cs="Arial"/>
        <w:color w:val="939597"/>
        <w:sz w:val="18"/>
      </w:rPr>
      <w:t>North East</w:t>
    </w:r>
    <w:proofErr w:type="gramEnd"/>
    <w:r w:rsidRPr="003A0450">
      <w:rPr>
        <w:rFonts w:ascii="Arial" w:hAnsi="Arial" w:cs="Arial"/>
        <w:color w:val="939597"/>
        <w:sz w:val="18"/>
      </w:rPr>
      <w:t xml:space="preserve"> Medical Services</w:t>
    </w:r>
    <w:r w:rsidR="00293C49">
      <w:rPr>
        <w:rFonts w:ascii="Arial" w:hAnsi="Arial" w:cs="Arial"/>
        <w:color w:val="939597"/>
        <w:sz w:val="18"/>
      </w:rPr>
      <w:t xml:space="preserve"> </w:t>
    </w:r>
    <w:r w:rsidR="00293C49" w:rsidRPr="00434DCE">
      <w:rPr>
        <w:rFonts w:ascii="Arial" w:hAnsi="Arial" w:cs="Arial"/>
        <w:color w:val="00B0A5"/>
        <w:sz w:val="18"/>
      </w:rPr>
      <w:t>|</w:t>
    </w:r>
    <w:r w:rsidR="00293C49">
      <w:rPr>
        <w:rFonts w:ascii="Arial" w:hAnsi="Arial" w:cs="Arial"/>
        <w:color w:val="939597"/>
        <w:sz w:val="18"/>
      </w:rPr>
      <w:t xml:space="preserve"> </w:t>
    </w:r>
    <w:r w:rsidR="00293C49" w:rsidRPr="003A0450">
      <w:rPr>
        <w:rFonts w:ascii="Arial" w:hAnsi="Arial" w:cs="Arial"/>
        <w:color w:val="939597"/>
        <w:sz w:val="18"/>
      </w:rPr>
      <w:t>Saint Anthony Medical Clinic</w:t>
    </w:r>
  </w:p>
  <w:p w14:paraId="538AD31B" w14:textId="06620F75" w:rsidR="006F4ECD" w:rsidRPr="00F41433" w:rsidRDefault="00516FEA" w:rsidP="00F41433">
    <w:pPr>
      <w:pStyle w:val="NoSpacing"/>
      <w:jc w:val="center"/>
      <w:rPr>
        <w:rFonts w:ascii="Arial" w:hAnsi="Arial" w:cs="Arial"/>
        <w:color w:val="00B0A5"/>
        <w:sz w:val="18"/>
      </w:rPr>
    </w:pPr>
    <w:r>
      <w:rPr>
        <w:rFonts w:ascii="Arial" w:hAnsi="Arial" w:cs="Arial"/>
        <w:color w:val="939597"/>
        <w:sz w:val="18"/>
      </w:rPr>
      <w:t>San Francisco Community Health Center</w:t>
    </w:r>
    <w:r w:rsidR="00F41433">
      <w:rPr>
        <w:rFonts w:ascii="Arial" w:hAnsi="Arial" w:cs="Arial"/>
        <w:color w:val="939597"/>
        <w:sz w:val="18"/>
      </w:rPr>
      <w:t xml:space="preserve"> </w:t>
    </w:r>
    <w:r w:rsidR="00F41433" w:rsidRPr="00434DCE">
      <w:rPr>
        <w:rFonts w:ascii="Arial" w:hAnsi="Arial" w:cs="Arial"/>
        <w:color w:val="00B0A5"/>
        <w:sz w:val="18"/>
      </w:rPr>
      <w:t>|</w:t>
    </w:r>
    <w:r w:rsidR="00F41433">
      <w:rPr>
        <w:rFonts w:ascii="Arial" w:hAnsi="Arial" w:cs="Arial"/>
        <w:color w:val="00B0A5"/>
        <w:sz w:val="18"/>
      </w:rPr>
      <w:t xml:space="preserve"> </w:t>
    </w:r>
    <w:r w:rsidR="006F4ECD" w:rsidRPr="003A0450">
      <w:rPr>
        <w:rFonts w:ascii="Arial" w:hAnsi="Arial" w:cs="Arial"/>
        <w:color w:val="939597"/>
        <w:sz w:val="18"/>
      </w:rPr>
      <w:t xml:space="preserve">San Francisco Free Clinic </w:t>
    </w:r>
    <w:r w:rsidR="006F4ECD" w:rsidRPr="00434DCE">
      <w:rPr>
        <w:rFonts w:ascii="Arial" w:hAnsi="Arial" w:cs="Arial"/>
        <w:color w:val="00B0A5"/>
        <w:sz w:val="18"/>
      </w:rPr>
      <w:t xml:space="preserve">| </w:t>
    </w:r>
    <w:r w:rsidR="006F4ECD" w:rsidRPr="003A0450">
      <w:rPr>
        <w:rFonts w:ascii="Arial" w:hAnsi="Arial" w:cs="Arial"/>
        <w:color w:val="939597"/>
        <w:sz w:val="18"/>
      </w:rPr>
      <w:t>South of Market Health Center</w:t>
    </w:r>
    <w:r w:rsidR="005D600E">
      <w:rPr>
        <w:rFonts w:ascii="Arial" w:hAnsi="Arial" w:cs="Arial"/>
        <w:color w:val="939597"/>
        <w:sz w:val="18"/>
      </w:rPr>
      <w:t xml:space="preserve"> </w:t>
    </w:r>
  </w:p>
  <w:p w14:paraId="0A0E190A" w14:textId="77777777" w:rsidR="00631C62" w:rsidRDefault="00631C62" w:rsidP="006F4ECD">
    <w:pPr>
      <w:pStyle w:val="NoSpacing"/>
      <w:jc w:val="center"/>
      <w:rPr>
        <w:rFonts w:ascii="Arial" w:hAnsi="Arial" w:cs="Arial"/>
        <w:color w:val="939597"/>
        <w:sz w:val="18"/>
      </w:rPr>
    </w:pPr>
  </w:p>
  <w:p w14:paraId="4506E5A3" w14:textId="581A752D" w:rsidR="000D70C3" w:rsidRDefault="000D70C3" w:rsidP="006F4ECD">
    <w:pPr>
      <w:pStyle w:val="NoSpacing"/>
      <w:jc w:val="center"/>
      <w:rPr>
        <w:rFonts w:ascii="Arial" w:hAnsi="Arial" w:cs="Arial"/>
        <w:color w:val="939597"/>
        <w:sz w:val="18"/>
      </w:rPr>
    </w:pPr>
    <w:r>
      <w:rPr>
        <w:rFonts w:ascii="Arial" w:hAnsi="Arial" w:cs="Arial"/>
        <w:color w:val="939597"/>
        <w:sz w:val="18"/>
      </w:rPr>
      <w:t>AFFILIATE</w:t>
    </w:r>
  </w:p>
  <w:p w14:paraId="41F4E979" w14:textId="7C5607D1" w:rsidR="000D70C3" w:rsidRPr="003A0450" w:rsidRDefault="000D70C3" w:rsidP="006F4ECD">
    <w:pPr>
      <w:pStyle w:val="NoSpacing"/>
      <w:jc w:val="center"/>
      <w:rPr>
        <w:rFonts w:ascii="Arial" w:hAnsi="Arial" w:cs="Arial"/>
        <w:color w:val="939597"/>
        <w:sz w:val="18"/>
      </w:rPr>
    </w:pPr>
    <w:r>
      <w:rPr>
        <w:rFonts w:ascii="Arial" w:hAnsi="Arial" w:cs="Arial"/>
        <w:color w:val="939597"/>
        <w:sz w:val="18"/>
      </w:rPr>
      <w:t>Planned Parenthood Northern California</w:t>
    </w:r>
  </w:p>
  <w:p w14:paraId="0FD18F0C" w14:textId="77777777" w:rsidR="004A73F2" w:rsidRDefault="004A7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EC556" w14:textId="77777777" w:rsidR="00B22AC4" w:rsidRDefault="00B22AC4" w:rsidP="0040555A">
      <w:r>
        <w:separator/>
      </w:r>
    </w:p>
  </w:footnote>
  <w:footnote w:type="continuationSeparator" w:id="0">
    <w:p w14:paraId="1AA50093" w14:textId="77777777" w:rsidR="00B22AC4" w:rsidRDefault="00B22AC4" w:rsidP="0040555A">
      <w:r>
        <w:continuationSeparator/>
      </w:r>
    </w:p>
  </w:footnote>
  <w:footnote w:type="continuationNotice" w:id="1">
    <w:p w14:paraId="5AEC7BCC" w14:textId="77777777" w:rsidR="00B22AC4" w:rsidRDefault="00B22A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8297" w14:textId="77777777" w:rsidR="00434DCE" w:rsidRDefault="005A17B6" w:rsidP="0040555A">
    <w:pPr>
      <w:pStyle w:val="Header"/>
      <w:jc w:val="center"/>
      <w:rPr>
        <w:sz w:val="18"/>
        <w:szCs w:val="18"/>
      </w:rPr>
    </w:pPr>
    <w:r>
      <w:rPr>
        <w:noProof/>
      </w:rPr>
      <mc:AlternateContent>
        <mc:Choice Requires="wps">
          <w:drawing>
            <wp:anchor distT="0" distB="0" distL="114300" distR="114300" simplePos="0" relativeHeight="251658243" behindDoc="0" locked="0" layoutInCell="1" allowOverlap="1" wp14:anchorId="7982B167" wp14:editId="25DCB7FA">
              <wp:simplePos x="0" y="0"/>
              <wp:positionH relativeFrom="margin">
                <wp:align>right</wp:align>
              </wp:positionH>
              <wp:positionV relativeFrom="paragraph">
                <wp:posOffset>142875</wp:posOffset>
              </wp:positionV>
              <wp:extent cx="4791075" cy="323850"/>
              <wp:effectExtent l="0" t="0" r="28575" b="190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323850"/>
                      </a:xfrm>
                      <a:prstGeom prst="rect">
                        <a:avLst/>
                      </a:prstGeom>
                      <a:solidFill>
                        <a:srgbClr val="00AFA5"/>
                      </a:solidFill>
                      <a:ln w="9525">
                        <a:solidFill>
                          <a:srgbClr val="00B0A5"/>
                        </a:solidFill>
                        <a:miter lim="800000"/>
                        <a:headEnd/>
                        <a:tailEnd/>
                      </a:ln>
                    </wps:spPr>
                    <wps:txbx>
                      <w:txbxContent>
                        <w:p w14:paraId="2709965F" w14:textId="77777777" w:rsidR="005A17B6" w:rsidRPr="003A0450" w:rsidRDefault="005A17B6" w:rsidP="005A17B6">
                          <w:pPr>
                            <w:rPr>
                              <w:rFonts w:ascii="Arial" w:hAnsi="Arial" w:cs="Arial"/>
                              <w:b/>
                              <w:color w:val="FFFFFF"/>
                              <w:sz w:val="28"/>
                            </w:rPr>
                          </w:pPr>
                          <w:r w:rsidRPr="003A0450">
                            <w:rPr>
                              <w:rFonts w:ascii="Arial" w:hAnsi="Arial" w:cs="Arial"/>
                              <w:b/>
                              <w:color w:val="FFFFFF"/>
                              <w:sz w:val="28"/>
                            </w:rPr>
                            <w:t>www.sfccc.org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82B167" id="_x0000_t202" coordsize="21600,21600" o:spt="202" path="m,l,21600r21600,l21600,xe">
              <v:stroke joinstyle="miter"/>
              <v:path gradientshapeok="t" o:connecttype="rect"/>
            </v:shapetype>
            <v:shape id="Text Box 10" o:spid="_x0000_s1026" type="#_x0000_t202" style="position:absolute;left:0;text-align:left;margin-left:326.05pt;margin-top:11.25pt;width:377.25pt;height:25.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" fillcolor="#00afa5" strokecolor="#00b0a5">
              <v:textbox>
                <w:txbxContent>
                  <w:p w14:paraId="2709965F" w14:textId="77777777" w:rsidR="005A17B6" w:rsidRPr="003A0450" w:rsidRDefault="005A17B6" w:rsidP="005A17B6">
                    <w:pPr>
                      <w:rPr>
                        <w:rFonts w:ascii="Arial" w:hAnsi="Arial" w:cs="Arial"/>
                        <w:b/>
                        <w:color w:val="FFFFFF"/>
                        <w:sz w:val="28"/>
                      </w:rPr>
                    </w:pPr>
                    <w:r w:rsidRPr="003A0450">
                      <w:rPr>
                        <w:rFonts w:ascii="Arial" w:hAnsi="Arial" w:cs="Arial"/>
                        <w:b/>
                        <w:color w:val="FFFFFF"/>
                        <w:sz w:val="28"/>
                      </w:rPr>
                      <w:t>www.sfccc.org</w:t>
                    </w:r>
                  </w:p>
                </w:txbxContent>
              </v:textbox>
              <w10:wrap anchorx="margin"/>
            </v:shape>
          </w:pict>
        </mc:Fallback>
      </mc:AlternateContent>
    </w:r>
    <w:r>
      <w:rPr>
        <w:noProof/>
      </w:rPr>
      <w:drawing>
        <wp:anchor distT="0" distB="0" distL="114300" distR="114300" simplePos="0" relativeHeight="251658242" behindDoc="0" locked="0" layoutInCell="1" allowOverlap="1" wp14:anchorId="1F8AB987" wp14:editId="27FC435D">
          <wp:simplePos x="0" y="0"/>
          <wp:positionH relativeFrom="margin">
            <wp:posOffset>-304800</wp:posOffset>
          </wp:positionH>
          <wp:positionV relativeFrom="page">
            <wp:posOffset>161925</wp:posOffset>
          </wp:positionV>
          <wp:extent cx="2357120" cy="964565"/>
          <wp:effectExtent l="0" t="0" r="5080" b="6985"/>
          <wp:wrapSquare wrapText="bothSides"/>
          <wp:docPr id="3" name="Picture 3" descr="sfccc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fccc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7120" cy="964565"/>
                  </a:xfrm>
                  <a:prstGeom prst="rect">
                    <a:avLst/>
                  </a:prstGeom>
                  <a:noFill/>
                </pic:spPr>
              </pic:pic>
            </a:graphicData>
          </a:graphic>
          <wp14:sizeRelH relativeFrom="page">
            <wp14:pctWidth>0</wp14:pctWidth>
          </wp14:sizeRelH>
          <wp14:sizeRelV relativeFrom="page">
            <wp14:pctHeight>0</wp14:pctHeight>
          </wp14:sizeRelV>
        </wp:anchor>
      </w:drawing>
    </w:r>
    <w:r w:rsidR="0040555A">
      <w:t xml:space="preserve"> </w:t>
    </w:r>
    <w:r w:rsidR="0040555A" w:rsidRPr="00434DCE">
      <w:rPr>
        <w:sz w:val="18"/>
        <w:szCs w:val="18"/>
      </w:rPr>
      <w:t xml:space="preserve"> </w:t>
    </w:r>
  </w:p>
  <w:p w14:paraId="21EADDAF" w14:textId="77777777" w:rsidR="005A17B6" w:rsidRDefault="005A17B6" w:rsidP="005A17B6">
    <w:pPr>
      <w:pStyle w:val="Header"/>
      <w:rPr>
        <w:rFonts w:ascii="Arial" w:hAnsi="Arial" w:cs="Arial"/>
        <w:color w:val="939597"/>
        <w:sz w:val="18"/>
        <w:szCs w:val="18"/>
      </w:rPr>
    </w:pPr>
  </w:p>
  <w:p w14:paraId="4A473BBF" w14:textId="77777777" w:rsidR="00434DCE" w:rsidRDefault="005A17B6" w:rsidP="005A17B6">
    <w:pPr>
      <w:pStyle w:val="Header"/>
      <w:rPr>
        <w:rFonts w:ascii="Arial" w:hAnsi="Arial" w:cs="Arial"/>
        <w:color w:val="939597"/>
        <w:sz w:val="18"/>
        <w:szCs w:val="18"/>
      </w:rPr>
    </w:pPr>
    <w:r>
      <w:rPr>
        <w:rFonts w:ascii="Arial" w:hAnsi="Arial" w:cs="Arial"/>
        <w:color w:val="939597"/>
        <w:sz w:val="18"/>
        <w:szCs w:val="18"/>
      </w:rPr>
      <w:t xml:space="preserve">2720 </w:t>
    </w:r>
    <w:r w:rsidRPr="00C86B08">
      <w:rPr>
        <w:rFonts w:ascii="Arial" w:hAnsi="Arial" w:cs="Arial"/>
        <w:color w:val="939597"/>
        <w:sz w:val="18"/>
        <w:szCs w:val="18"/>
      </w:rPr>
      <w:t>Taylor Street, Suite 430 | San Francisco, CA  94133 | P: 415.355.2222 | F: 415.355-2277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05C6" w14:textId="77777777" w:rsidR="004A73F2" w:rsidRDefault="00C86B08" w:rsidP="004A73F2">
    <w:pPr>
      <w:pStyle w:val="Header"/>
      <w:jc w:val="center"/>
      <w:rPr>
        <w:sz w:val="18"/>
        <w:szCs w:val="18"/>
      </w:rPr>
    </w:pPr>
    <w:r>
      <w:rPr>
        <w:noProof/>
      </w:rPr>
      <mc:AlternateContent>
        <mc:Choice Requires="wps">
          <w:drawing>
            <wp:anchor distT="0" distB="0" distL="114300" distR="114300" simplePos="0" relativeHeight="251658240" behindDoc="0" locked="0" layoutInCell="1" allowOverlap="1" wp14:anchorId="13B12007" wp14:editId="0D266CD6">
              <wp:simplePos x="0" y="0"/>
              <wp:positionH relativeFrom="column">
                <wp:posOffset>2194560</wp:posOffset>
              </wp:positionH>
              <wp:positionV relativeFrom="paragraph">
                <wp:posOffset>144780</wp:posOffset>
              </wp:positionV>
              <wp:extent cx="4751705" cy="311150"/>
              <wp:effectExtent l="9525" t="5715" r="10795" b="698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311150"/>
                      </a:xfrm>
                      <a:prstGeom prst="rect">
                        <a:avLst/>
                      </a:prstGeom>
                      <a:solidFill>
                        <a:srgbClr val="00AFA5"/>
                      </a:solidFill>
                      <a:ln w="9525">
                        <a:solidFill>
                          <a:srgbClr val="00B0A5"/>
                        </a:solidFill>
                        <a:miter lim="800000"/>
                        <a:headEnd/>
                        <a:tailEnd/>
                      </a:ln>
                    </wps:spPr>
                    <wps:txbx>
                      <w:txbxContent>
                        <w:p w14:paraId="1D1B36A3" w14:textId="77777777" w:rsidR="004A73F2" w:rsidRPr="003A0450" w:rsidRDefault="004A73F2" w:rsidP="004A73F2">
                          <w:pPr>
                            <w:rPr>
                              <w:rFonts w:ascii="Arial" w:hAnsi="Arial" w:cs="Arial"/>
                              <w:b/>
                              <w:color w:val="FFFFFF"/>
                              <w:sz w:val="28"/>
                            </w:rPr>
                          </w:pPr>
                          <w:r w:rsidRPr="003A0450">
                            <w:rPr>
                              <w:rFonts w:ascii="Arial" w:hAnsi="Arial" w:cs="Arial"/>
                              <w:b/>
                              <w:color w:val="FFFFFF"/>
                              <w:sz w:val="28"/>
                            </w:rPr>
                            <w:t>www.sfccc.org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B12007" id="_x0000_t202" coordsize="21600,21600" o:spt="202" path="m,l,21600r21600,l21600,xe">
              <v:stroke joinstyle="miter"/>
              <v:path gradientshapeok="t" o:connecttype="rect"/>
            </v:shapetype>
            <v:shape id="_x0000_s1027" type="#_x0000_t202" style="position:absolute;left:0;text-align:left;margin-left:172.8pt;margin-top:11.4pt;width:374.15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" fillcolor="#00afa5" strokecolor="#00b0a5">
              <v:textbox>
                <w:txbxContent>
                  <w:p w14:paraId="1D1B36A3" w14:textId="77777777" w:rsidR="004A73F2" w:rsidRPr="003A0450" w:rsidRDefault="004A73F2" w:rsidP="004A73F2">
                    <w:pPr>
                      <w:rPr>
                        <w:rFonts w:ascii="Arial" w:hAnsi="Arial" w:cs="Arial"/>
                        <w:b/>
                        <w:color w:val="FFFFFF"/>
                        <w:sz w:val="28"/>
                      </w:rPr>
                    </w:pPr>
                    <w:r w:rsidRPr="003A0450">
                      <w:rPr>
                        <w:rFonts w:ascii="Arial" w:hAnsi="Arial" w:cs="Arial"/>
                        <w:b/>
                        <w:color w:val="FFFFFF"/>
                        <w:sz w:val="28"/>
                      </w:rPr>
                      <w:t>www.sfccc.org</w:t>
                    </w:r>
                  </w:p>
                </w:txbxContent>
              </v:textbox>
            </v:shape>
          </w:pict>
        </mc:Fallback>
      </mc:AlternateContent>
    </w:r>
    <w:r>
      <w:rPr>
        <w:noProof/>
      </w:rPr>
      <w:drawing>
        <wp:anchor distT="0" distB="0" distL="114300" distR="114300" simplePos="0" relativeHeight="251658241" behindDoc="0" locked="0" layoutInCell="1" allowOverlap="1" wp14:anchorId="1629FB60" wp14:editId="639D5D1A">
          <wp:simplePos x="0" y="0"/>
          <wp:positionH relativeFrom="margin">
            <wp:posOffset>-280035</wp:posOffset>
          </wp:positionH>
          <wp:positionV relativeFrom="margin">
            <wp:posOffset>-1050290</wp:posOffset>
          </wp:positionV>
          <wp:extent cx="2357120" cy="964565"/>
          <wp:effectExtent l="0" t="0" r="5080" b="6985"/>
          <wp:wrapSquare wrapText="bothSides"/>
          <wp:docPr id="2" name="Picture 2" descr="sfccc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fccc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7120" cy="964565"/>
                  </a:xfrm>
                  <a:prstGeom prst="rect">
                    <a:avLst/>
                  </a:prstGeom>
                  <a:noFill/>
                </pic:spPr>
              </pic:pic>
            </a:graphicData>
          </a:graphic>
          <wp14:sizeRelH relativeFrom="page">
            <wp14:pctWidth>0</wp14:pctWidth>
          </wp14:sizeRelH>
          <wp14:sizeRelV relativeFrom="page">
            <wp14:pctHeight>0</wp14:pctHeight>
          </wp14:sizeRelV>
        </wp:anchor>
      </w:drawing>
    </w:r>
    <w:r w:rsidR="004A73F2">
      <w:t xml:space="preserve"> </w:t>
    </w:r>
    <w:r w:rsidR="004A73F2" w:rsidRPr="00434DCE">
      <w:rPr>
        <w:sz w:val="18"/>
        <w:szCs w:val="18"/>
      </w:rPr>
      <w:t xml:space="preserve"> </w:t>
    </w:r>
  </w:p>
  <w:p w14:paraId="0F2A4145" w14:textId="77777777" w:rsidR="004A73F2" w:rsidRPr="00C86B08" w:rsidRDefault="004A73F2" w:rsidP="004A73F2">
    <w:pPr>
      <w:pStyle w:val="Header"/>
      <w:jc w:val="right"/>
      <w:rPr>
        <w:rFonts w:ascii="Arial" w:hAnsi="Arial" w:cs="Arial"/>
        <w:color w:val="939597"/>
        <w:sz w:val="18"/>
        <w:szCs w:val="18"/>
      </w:rPr>
    </w:pPr>
  </w:p>
  <w:p w14:paraId="63169A5A" w14:textId="6AD85B2F" w:rsidR="004A73F2" w:rsidRPr="00C86B08" w:rsidRDefault="004B4332" w:rsidP="004B4332">
    <w:pPr>
      <w:pStyle w:val="Header"/>
      <w:rPr>
        <w:sz w:val="18"/>
        <w:szCs w:val="17"/>
      </w:rPr>
    </w:pPr>
    <w:r>
      <w:rPr>
        <w:rFonts w:ascii="Arial" w:hAnsi="Arial" w:cs="Arial"/>
        <w:color w:val="939597"/>
        <w:sz w:val="18"/>
        <w:szCs w:val="18"/>
      </w:rPr>
      <w:tab/>
    </w:r>
    <w:r w:rsidR="00926C73">
      <w:rPr>
        <w:rFonts w:ascii="Arial" w:hAnsi="Arial" w:cs="Arial"/>
        <w:color w:val="939597"/>
        <w:sz w:val="18"/>
        <w:szCs w:val="18"/>
      </w:rPr>
      <w:t xml:space="preserve">                                   </w:t>
    </w:r>
    <w:r>
      <w:rPr>
        <w:rFonts w:ascii="Arial" w:hAnsi="Arial" w:cs="Arial"/>
        <w:color w:val="939597"/>
        <w:sz w:val="18"/>
        <w:szCs w:val="18"/>
      </w:rPr>
      <w:t>170 Capp Street, Suite C</w:t>
    </w:r>
    <w:r w:rsidR="004A73F2" w:rsidRPr="00C86B08">
      <w:rPr>
        <w:rFonts w:ascii="Arial" w:hAnsi="Arial" w:cs="Arial"/>
        <w:color w:val="939597"/>
        <w:sz w:val="18"/>
        <w:szCs w:val="18"/>
      </w:rPr>
      <w:t xml:space="preserve"> | San Francisco, CA  941</w:t>
    </w:r>
    <w:r>
      <w:rPr>
        <w:rFonts w:ascii="Arial" w:hAnsi="Arial" w:cs="Arial"/>
        <w:color w:val="939597"/>
        <w:sz w:val="18"/>
        <w:szCs w:val="18"/>
      </w:rPr>
      <w:t>10</w:t>
    </w:r>
    <w:r w:rsidR="004A73F2" w:rsidRPr="00C86B08">
      <w:rPr>
        <w:rFonts w:ascii="Arial" w:hAnsi="Arial" w:cs="Arial"/>
        <w:color w:val="939597"/>
        <w:sz w:val="18"/>
        <w:szCs w:val="18"/>
      </w:rPr>
      <w:t xml:space="preserve"> | P: 415.355.2222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A5B"/>
    <w:multiLevelType w:val="hybridMultilevel"/>
    <w:tmpl w:val="791833A2"/>
    <w:lvl w:ilvl="0" w:tplc="F77E1D0E">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736A"/>
    <w:multiLevelType w:val="hybridMultilevel"/>
    <w:tmpl w:val="98706D68"/>
    <w:lvl w:ilvl="0" w:tplc="637C1FFA">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53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87E74"/>
    <w:multiLevelType w:val="hybridMultilevel"/>
    <w:tmpl w:val="D43C8440"/>
    <w:lvl w:ilvl="0" w:tplc="042C68E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50D0B"/>
    <w:multiLevelType w:val="hybridMultilevel"/>
    <w:tmpl w:val="864E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366D8"/>
    <w:multiLevelType w:val="hybridMultilevel"/>
    <w:tmpl w:val="76B43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E62D0"/>
    <w:multiLevelType w:val="hybridMultilevel"/>
    <w:tmpl w:val="312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4367F"/>
    <w:multiLevelType w:val="hybridMultilevel"/>
    <w:tmpl w:val="ACAA75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2D72F9"/>
    <w:multiLevelType w:val="hybridMultilevel"/>
    <w:tmpl w:val="4360362C"/>
    <w:lvl w:ilvl="0" w:tplc="2A3A437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E0681"/>
    <w:multiLevelType w:val="hybridMultilevel"/>
    <w:tmpl w:val="6FD22FDC"/>
    <w:lvl w:ilvl="0" w:tplc="FD266752">
      <w:start w:val="1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307B4"/>
    <w:multiLevelType w:val="hybridMultilevel"/>
    <w:tmpl w:val="8696A524"/>
    <w:lvl w:ilvl="0" w:tplc="03ECC1AA">
      <w:start w:val="1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476E1"/>
    <w:multiLevelType w:val="hybridMultilevel"/>
    <w:tmpl w:val="CC349FB0"/>
    <w:lvl w:ilvl="0" w:tplc="62D4EFCE">
      <w:start w:val="1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73784"/>
    <w:multiLevelType w:val="hybridMultilevel"/>
    <w:tmpl w:val="A2A0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35823"/>
    <w:multiLevelType w:val="hybridMultilevel"/>
    <w:tmpl w:val="FB684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AE6CAD"/>
    <w:multiLevelType w:val="hybridMultilevel"/>
    <w:tmpl w:val="961AC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02537F"/>
    <w:multiLevelType w:val="hybridMultilevel"/>
    <w:tmpl w:val="FB0CB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924CC8"/>
    <w:multiLevelType w:val="hybridMultilevel"/>
    <w:tmpl w:val="3F96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863CB"/>
    <w:multiLevelType w:val="hybridMultilevel"/>
    <w:tmpl w:val="71C6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953244"/>
    <w:multiLevelType w:val="hybridMultilevel"/>
    <w:tmpl w:val="1CBE2006"/>
    <w:lvl w:ilvl="0" w:tplc="FDE496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343A27"/>
    <w:multiLevelType w:val="hybridMultilevel"/>
    <w:tmpl w:val="42508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F7C33"/>
    <w:multiLevelType w:val="hybridMultilevel"/>
    <w:tmpl w:val="02606DEE"/>
    <w:lvl w:ilvl="0" w:tplc="637C1FFA">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B14F3"/>
    <w:multiLevelType w:val="hybridMultilevel"/>
    <w:tmpl w:val="BDE47446"/>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CD7961"/>
    <w:multiLevelType w:val="hybridMultilevel"/>
    <w:tmpl w:val="7C26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D66BB"/>
    <w:multiLevelType w:val="hybridMultilevel"/>
    <w:tmpl w:val="DD5C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185E76"/>
    <w:multiLevelType w:val="hybridMultilevel"/>
    <w:tmpl w:val="4C62E22E"/>
    <w:lvl w:ilvl="0" w:tplc="5180199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A36D8B"/>
    <w:multiLevelType w:val="hybridMultilevel"/>
    <w:tmpl w:val="5C8E34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5" w15:restartNumberingAfterBreak="0">
    <w:nsid w:val="553C319F"/>
    <w:multiLevelType w:val="hybridMultilevel"/>
    <w:tmpl w:val="C2F4BF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4A126D"/>
    <w:multiLevelType w:val="hybridMultilevel"/>
    <w:tmpl w:val="81AA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1274E"/>
    <w:multiLevelType w:val="hybridMultilevel"/>
    <w:tmpl w:val="2890A6D4"/>
    <w:lvl w:ilvl="0" w:tplc="637C1FFA">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153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CB78DB"/>
    <w:multiLevelType w:val="hybridMultilevel"/>
    <w:tmpl w:val="74488456"/>
    <w:lvl w:ilvl="0" w:tplc="9B86DCF2">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8A32C3"/>
    <w:multiLevelType w:val="hybridMultilevel"/>
    <w:tmpl w:val="55004338"/>
    <w:lvl w:ilvl="0" w:tplc="FDE49618">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94B224C"/>
    <w:multiLevelType w:val="hybridMultilevel"/>
    <w:tmpl w:val="15826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9D233DA"/>
    <w:multiLevelType w:val="hybridMultilevel"/>
    <w:tmpl w:val="CB0AFDA0"/>
    <w:lvl w:ilvl="0" w:tplc="FDE4961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261227"/>
    <w:multiLevelType w:val="hybridMultilevel"/>
    <w:tmpl w:val="0DACF1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066417066">
    <w:abstractNumId w:val="31"/>
  </w:num>
  <w:num w:numId="2" w16cid:durableId="2076780682">
    <w:abstractNumId w:val="17"/>
  </w:num>
  <w:num w:numId="3" w16cid:durableId="1485702372">
    <w:abstractNumId w:val="29"/>
  </w:num>
  <w:num w:numId="4" w16cid:durableId="1290552406">
    <w:abstractNumId w:val="20"/>
  </w:num>
  <w:num w:numId="5" w16cid:durableId="2012365102">
    <w:abstractNumId w:val="7"/>
  </w:num>
  <w:num w:numId="6" w16cid:durableId="1320816193">
    <w:abstractNumId w:val="32"/>
  </w:num>
  <w:num w:numId="7" w16cid:durableId="875772337">
    <w:abstractNumId w:val="6"/>
  </w:num>
  <w:num w:numId="8" w16cid:durableId="1635866707">
    <w:abstractNumId w:val="1"/>
  </w:num>
  <w:num w:numId="9" w16cid:durableId="1327126234">
    <w:abstractNumId w:val="19"/>
  </w:num>
  <w:num w:numId="10" w16cid:durableId="1189222479">
    <w:abstractNumId w:val="27"/>
  </w:num>
  <w:num w:numId="11" w16cid:durableId="553590026">
    <w:abstractNumId w:val="23"/>
  </w:num>
  <w:num w:numId="12" w16cid:durableId="362753680">
    <w:abstractNumId w:val="0"/>
  </w:num>
  <w:num w:numId="13" w16cid:durableId="605307441">
    <w:abstractNumId w:val="2"/>
  </w:num>
  <w:num w:numId="14" w16cid:durableId="110823808">
    <w:abstractNumId w:val="28"/>
  </w:num>
  <w:num w:numId="15" w16cid:durableId="1467435014">
    <w:abstractNumId w:val="8"/>
  </w:num>
  <w:num w:numId="16" w16cid:durableId="911894500">
    <w:abstractNumId w:val="9"/>
  </w:num>
  <w:num w:numId="17" w16cid:durableId="1796486735">
    <w:abstractNumId w:val="10"/>
  </w:num>
  <w:num w:numId="18" w16cid:durableId="87316221">
    <w:abstractNumId w:val="25"/>
  </w:num>
  <w:num w:numId="19" w16cid:durableId="603922672">
    <w:abstractNumId w:val="14"/>
  </w:num>
  <w:num w:numId="20" w16cid:durableId="1076048040">
    <w:abstractNumId w:val="30"/>
  </w:num>
  <w:num w:numId="21" w16cid:durableId="861554455">
    <w:abstractNumId w:val="12"/>
  </w:num>
  <w:num w:numId="22" w16cid:durableId="1727140469">
    <w:abstractNumId w:val="24"/>
  </w:num>
  <w:num w:numId="23" w16cid:durableId="234359891">
    <w:abstractNumId w:val="13"/>
  </w:num>
  <w:num w:numId="24" w16cid:durableId="1726178769">
    <w:abstractNumId w:val="22"/>
  </w:num>
  <w:num w:numId="25" w16cid:durableId="1686977189">
    <w:abstractNumId w:val="18"/>
  </w:num>
  <w:num w:numId="26" w16cid:durableId="507453156">
    <w:abstractNumId w:val="15"/>
  </w:num>
  <w:num w:numId="27" w16cid:durableId="1291596778">
    <w:abstractNumId w:val="26"/>
  </w:num>
  <w:num w:numId="28" w16cid:durableId="1161506623">
    <w:abstractNumId w:val="11"/>
  </w:num>
  <w:num w:numId="29" w16cid:durableId="1364473680">
    <w:abstractNumId w:val="16"/>
  </w:num>
  <w:num w:numId="30" w16cid:durableId="906189722">
    <w:abstractNumId w:val="21"/>
  </w:num>
  <w:num w:numId="31" w16cid:durableId="1192378358">
    <w:abstractNumId w:val="3"/>
  </w:num>
  <w:num w:numId="32" w16cid:durableId="2109159124">
    <w:abstractNumId w:val="4"/>
  </w:num>
  <w:num w:numId="33" w16cid:durableId="14202982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3NLC0NDYyNTY1MjFU0lEKTi0uzszPAykwrAUAygOn2CwAAAA="/>
  </w:docVars>
  <w:rsids>
    <w:rsidRoot w:val="00320DCA"/>
    <w:rsid w:val="0000185E"/>
    <w:rsid w:val="00003FE0"/>
    <w:rsid w:val="00004265"/>
    <w:rsid w:val="000105AD"/>
    <w:rsid w:val="00012D6C"/>
    <w:rsid w:val="00021321"/>
    <w:rsid w:val="000336F5"/>
    <w:rsid w:val="000362C1"/>
    <w:rsid w:val="0003754E"/>
    <w:rsid w:val="000422E5"/>
    <w:rsid w:val="000474BE"/>
    <w:rsid w:val="00054D84"/>
    <w:rsid w:val="000626D9"/>
    <w:rsid w:val="000635D3"/>
    <w:rsid w:val="000724B7"/>
    <w:rsid w:val="00076F84"/>
    <w:rsid w:val="00083A81"/>
    <w:rsid w:val="0008412B"/>
    <w:rsid w:val="0008661A"/>
    <w:rsid w:val="000A3AAB"/>
    <w:rsid w:val="000A4DF6"/>
    <w:rsid w:val="000B1F0F"/>
    <w:rsid w:val="000B36BE"/>
    <w:rsid w:val="000C731E"/>
    <w:rsid w:val="000D0021"/>
    <w:rsid w:val="000D386C"/>
    <w:rsid w:val="000D41A4"/>
    <w:rsid w:val="000D5007"/>
    <w:rsid w:val="000D70C3"/>
    <w:rsid w:val="000E0ED1"/>
    <w:rsid w:val="000E1F2B"/>
    <w:rsid w:val="000F18E3"/>
    <w:rsid w:val="00105D4A"/>
    <w:rsid w:val="00106B09"/>
    <w:rsid w:val="00116616"/>
    <w:rsid w:val="00120A8E"/>
    <w:rsid w:val="0013312F"/>
    <w:rsid w:val="00144CBF"/>
    <w:rsid w:val="001710D3"/>
    <w:rsid w:val="00174E44"/>
    <w:rsid w:val="00177EAD"/>
    <w:rsid w:val="00187E13"/>
    <w:rsid w:val="00187F12"/>
    <w:rsid w:val="001B5047"/>
    <w:rsid w:val="001C0859"/>
    <w:rsid w:val="001C49B0"/>
    <w:rsid w:val="001D2620"/>
    <w:rsid w:val="001D4BBF"/>
    <w:rsid w:val="001D60EA"/>
    <w:rsid w:val="001D71C0"/>
    <w:rsid w:val="001E277B"/>
    <w:rsid w:val="001E5B28"/>
    <w:rsid w:val="001F208D"/>
    <w:rsid w:val="001F31BA"/>
    <w:rsid w:val="001F3326"/>
    <w:rsid w:val="001F679F"/>
    <w:rsid w:val="001F7CC7"/>
    <w:rsid w:val="00204CBB"/>
    <w:rsid w:val="002150F4"/>
    <w:rsid w:val="0022199C"/>
    <w:rsid w:val="002220EB"/>
    <w:rsid w:val="00234A15"/>
    <w:rsid w:val="00241D2B"/>
    <w:rsid w:val="00243E07"/>
    <w:rsid w:val="00261F58"/>
    <w:rsid w:val="00270A96"/>
    <w:rsid w:val="0027253E"/>
    <w:rsid w:val="00274BD3"/>
    <w:rsid w:val="002816D6"/>
    <w:rsid w:val="00283E41"/>
    <w:rsid w:val="00285664"/>
    <w:rsid w:val="00292989"/>
    <w:rsid w:val="00292AFE"/>
    <w:rsid w:val="00293C49"/>
    <w:rsid w:val="00294ECB"/>
    <w:rsid w:val="002A54FF"/>
    <w:rsid w:val="002D1884"/>
    <w:rsid w:val="002D4C04"/>
    <w:rsid w:val="002E37C2"/>
    <w:rsid w:val="002E5200"/>
    <w:rsid w:val="002F16B0"/>
    <w:rsid w:val="002F37C0"/>
    <w:rsid w:val="002F3F71"/>
    <w:rsid w:val="002F78DE"/>
    <w:rsid w:val="00314217"/>
    <w:rsid w:val="00315488"/>
    <w:rsid w:val="00317168"/>
    <w:rsid w:val="003209BF"/>
    <w:rsid w:val="00320DCA"/>
    <w:rsid w:val="00332090"/>
    <w:rsid w:val="00337A89"/>
    <w:rsid w:val="003459CB"/>
    <w:rsid w:val="003475FC"/>
    <w:rsid w:val="0034763D"/>
    <w:rsid w:val="0035189C"/>
    <w:rsid w:val="0035680A"/>
    <w:rsid w:val="003605F5"/>
    <w:rsid w:val="00367D2C"/>
    <w:rsid w:val="00370973"/>
    <w:rsid w:val="00371634"/>
    <w:rsid w:val="00372DC7"/>
    <w:rsid w:val="00375299"/>
    <w:rsid w:val="003816A2"/>
    <w:rsid w:val="00382AF8"/>
    <w:rsid w:val="00396052"/>
    <w:rsid w:val="003A0450"/>
    <w:rsid w:val="003D596F"/>
    <w:rsid w:val="003F069D"/>
    <w:rsid w:val="003F7C29"/>
    <w:rsid w:val="0040555A"/>
    <w:rsid w:val="004061F8"/>
    <w:rsid w:val="00407AA5"/>
    <w:rsid w:val="00414193"/>
    <w:rsid w:val="00416750"/>
    <w:rsid w:val="00425C43"/>
    <w:rsid w:val="00430549"/>
    <w:rsid w:val="00434DCE"/>
    <w:rsid w:val="004377C3"/>
    <w:rsid w:val="00441E96"/>
    <w:rsid w:val="00443D49"/>
    <w:rsid w:val="00454BC0"/>
    <w:rsid w:val="0046480F"/>
    <w:rsid w:val="00494680"/>
    <w:rsid w:val="004A73F2"/>
    <w:rsid w:val="004B1E08"/>
    <w:rsid w:val="004B4332"/>
    <w:rsid w:val="004B61E1"/>
    <w:rsid w:val="004C2AEC"/>
    <w:rsid w:val="004C38A0"/>
    <w:rsid w:val="004C6255"/>
    <w:rsid w:val="004D2FAC"/>
    <w:rsid w:val="004D551B"/>
    <w:rsid w:val="004D6E1A"/>
    <w:rsid w:val="004E166F"/>
    <w:rsid w:val="004E387B"/>
    <w:rsid w:val="004F4A64"/>
    <w:rsid w:val="00502789"/>
    <w:rsid w:val="00512311"/>
    <w:rsid w:val="00516FEA"/>
    <w:rsid w:val="0052143E"/>
    <w:rsid w:val="00521F96"/>
    <w:rsid w:val="00523D2E"/>
    <w:rsid w:val="00523ED4"/>
    <w:rsid w:val="00530E3E"/>
    <w:rsid w:val="00547146"/>
    <w:rsid w:val="00550A1A"/>
    <w:rsid w:val="00561426"/>
    <w:rsid w:val="005635D6"/>
    <w:rsid w:val="00564696"/>
    <w:rsid w:val="0056478B"/>
    <w:rsid w:val="00567FDD"/>
    <w:rsid w:val="00570B34"/>
    <w:rsid w:val="0058232D"/>
    <w:rsid w:val="00585631"/>
    <w:rsid w:val="00585757"/>
    <w:rsid w:val="00592355"/>
    <w:rsid w:val="00592EBC"/>
    <w:rsid w:val="00593E76"/>
    <w:rsid w:val="005A0993"/>
    <w:rsid w:val="005A17B6"/>
    <w:rsid w:val="005A1CA3"/>
    <w:rsid w:val="005A3D20"/>
    <w:rsid w:val="005B5212"/>
    <w:rsid w:val="005B5E77"/>
    <w:rsid w:val="005B659D"/>
    <w:rsid w:val="005B682B"/>
    <w:rsid w:val="005B6B36"/>
    <w:rsid w:val="005C2C7B"/>
    <w:rsid w:val="005C37E3"/>
    <w:rsid w:val="005C7ECC"/>
    <w:rsid w:val="005D05B9"/>
    <w:rsid w:val="005D444E"/>
    <w:rsid w:val="005D600E"/>
    <w:rsid w:val="005E1337"/>
    <w:rsid w:val="00606094"/>
    <w:rsid w:val="006127F1"/>
    <w:rsid w:val="00612A68"/>
    <w:rsid w:val="006217C4"/>
    <w:rsid w:val="00621D3A"/>
    <w:rsid w:val="006224FE"/>
    <w:rsid w:val="00622931"/>
    <w:rsid w:val="00627483"/>
    <w:rsid w:val="00630AB4"/>
    <w:rsid w:val="00630D88"/>
    <w:rsid w:val="00631C62"/>
    <w:rsid w:val="0063305A"/>
    <w:rsid w:val="00635034"/>
    <w:rsid w:val="00636B28"/>
    <w:rsid w:val="006401BB"/>
    <w:rsid w:val="0064206A"/>
    <w:rsid w:val="006450AA"/>
    <w:rsid w:val="00654506"/>
    <w:rsid w:val="006677B4"/>
    <w:rsid w:val="00673696"/>
    <w:rsid w:val="0067396B"/>
    <w:rsid w:val="0068600B"/>
    <w:rsid w:val="00686151"/>
    <w:rsid w:val="00693D91"/>
    <w:rsid w:val="006A318F"/>
    <w:rsid w:val="006B6D75"/>
    <w:rsid w:val="006C002F"/>
    <w:rsid w:val="006C584B"/>
    <w:rsid w:val="006C5CCE"/>
    <w:rsid w:val="006D3461"/>
    <w:rsid w:val="006E0A83"/>
    <w:rsid w:val="006E32BD"/>
    <w:rsid w:val="006E5B24"/>
    <w:rsid w:val="006E5FBD"/>
    <w:rsid w:val="006F4ECD"/>
    <w:rsid w:val="0070256B"/>
    <w:rsid w:val="0070507C"/>
    <w:rsid w:val="00711FA5"/>
    <w:rsid w:val="007123B1"/>
    <w:rsid w:val="007124AC"/>
    <w:rsid w:val="00716DE8"/>
    <w:rsid w:val="00724BE6"/>
    <w:rsid w:val="00746394"/>
    <w:rsid w:val="00750968"/>
    <w:rsid w:val="00756D6B"/>
    <w:rsid w:val="00760250"/>
    <w:rsid w:val="0076286E"/>
    <w:rsid w:val="00765A16"/>
    <w:rsid w:val="007717EE"/>
    <w:rsid w:val="00774C7A"/>
    <w:rsid w:val="00777237"/>
    <w:rsid w:val="007803B7"/>
    <w:rsid w:val="00786BDF"/>
    <w:rsid w:val="0079379F"/>
    <w:rsid w:val="007938F2"/>
    <w:rsid w:val="007C3624"/>
    <w:rsid w:val="007D5434"/>
    <w:rsid w:val="007D5CCF"/>
    <w:rsid w:val="007E5775"/>
    <w:rsid w:val="007E5DBC"/>
    <w:rsid w:val="00804316"/>
    <w:rsid w:val="00805808"/>
    <w:rsid w:val="00807262"/>
    <w:rsid w:val="00831D6F"/>
    <w:rsid w:val="00832843"/>
    <w:rsid w:val="00834284"/>
    <w:rsid w:val="00843BD4"/>
    <w:rsid w:val="00844081"/>
    <w:rsid w:val="008476D7"/>
    <w:rsid w:val="00847EAD"/>
    <w:rsid w:val="00850939"/>
    <w:rsid w:val="00851DAE"/>
    <w:rsid w:val="00855162"/>
    <w:rsid w:val="00860AB6"/>
    <w:rsid w:val="008654CA"/>
    <w:rsid w:val="00866840"/>
    <w:rsid w:val="00877C3B"/>
    <w:rsid w:val="008971F4"/>
    <w:rsid w:val="008A781D"/>
    <w:rsid w:val="008B1D92"/>
    <w:rsid w:val="008C1678"/>
    <w:rsid w:val="008F1493"/>
    <w:rsid w:val="008F195B"/>
    <w:rsid w:val="00921BA4"/>
    <w:rsid w:val="00922407"/>
    <w:rsid w:val="00926C73"/>
    <w:rsid w:val="009279CB"/>
    <w:rsid w:val="0093609A"/>
    <w:rsid w:val="00940BE1"/>
    <w:rsid w:val="00942B13"/>
    <w:rsid w:val="00945611"/>
    <w:rsid w:val="00960DD3"/>
    <w:rsid w:val="00964B06"/>
    <w:rsid w:val="009774D7"/>
    <w:rsid w:val="00983980"/>
    <w:rsid w:val="0099049C"/>
    <w:rsid w:val="009933B1"/>
    <w:rsid w:val="00993D42"/>
    <w:rsid w:val="009A3A17"/>
    <w:rsid w:val="009A41DE"/>
    <w:rsid w:val="009B0BAA"/>
    <w:rsid w:val="009B62F5"/>
    <w:rsid w:val="009C0404"/>
    <w:rsid w:val="009D57AE"/>
    <w:rsid w:val="009D7657"/>
    <w:rsid w:val="009E6333"/>
    <w:rsid w:val="009F3F92"/>
    <w:rsid w:val="00A065BE"/>
    <w:rsid w:val="00A15CD3"/>
    <w:rsid w:val="00A16907"/>
    <w:rsid w:val="00A236B6"/>
    <w:rsid w:val="00A24A76"/>
    <w:rsid w:val="00A32572"/>
    <w:rsid w:val="00A32884"/>
    <w:rsid w:val="00A335CA"/>
    <w:rsid w:val="00A444EF"/>
    <w:rsid w:val="00A47037"/>
    <w:rsid w:val="00A6355D"/>
    <w:rsid w:val="00A84093"/>
    <w:rsid w:val="00A9494E"/>
    <w:rsid w:val="00AE6C88"/>
    <w:rsid w:val="00AF1D2B"/>
    <w:rsid w:val="00B05CFC"/>
    <w:rsid w:val="00B139EB"/>
    <w:rsid w:val="00B15559"/>
    <w:rsid w:val="00B22AC4"/>
    <w:rsid w:val="00B433D0"/>
    <w:rsid w:val="00B708AC"/>
    <w:rsid w:val="00B73438"/>
    <w:rsid w:val="00B752B4"/>
    <w:rsid w:val="00B82185"/>
    <w:rsid w:val="00B83A4D"/>
    <w:rsid w:val="00B843F7"/>
    <w:rsid w:val="00B853D9"/>
    <w:rsid w:val="00B94B53"/>
    <w:rsid w:val="00B973A7"/>
    <w:rsid w:val="00BB06E5"/>
    <w:rsid w:val="00BB4CAD"/>
    <w:rsid w:val="00BB7F0A"/>
    <w:rsid w:val="00BC6028"/>
    <w:rsid w:val="00BC6BEF"/>
    <w:rsid w:val="00BD1855"/>
    <w:rsid w:val="00BD3950"/>
    <w:rsid w:val="00BE389D"/>
    <w:rsid w:val="00BF3B52"/>
    <w:rsid w:val="00BF4915"/>
    <w:rsid w:val="00BF7980"/>
    <w:rsid w:val="00C001FD"/>
    <w:rsid w:val="00C115C1"/>
    <w:rsid w:val="00C17D90"/>
    <w:rsid w:val="00C31AEA"/>
    <w:rsid w:val="00C31F57"/>
    <w:rsid w:val="00C356E9"/>
    <w:rsid w:val="00C41F89"/>
    <w:rsid w:val="00C55AF5"/>
    <w:rsid w:val="00C7022D"/>
    <w:rsid w:val="00C71370"/>
    <w:rsid w:val="00C731AC"/>
    <w:rsid w:val="00C86B08"/>
    <w:rsid w:val="00C87298"/>
    <w:rsid w:val="00CA0DE3"/>
    <w:rsid w:val="00CA5BEE"/>
    <w:rsid w:val="00CA697D"/>
    <w:rsid w:val="00CA7F05"/>
    <w:rsid w:val="00CB48EC"/>
    <w:rsid w:val="00CC4C50"/>
    <w:rsid w:val="00CD7A7A"/>
    <w:rsid w:val="00CE1F27"/>
    <w:rsid w:val="00CE2D76"/>
    <w:rsid w:val="00CF6EB5"/>
    <w:rsid w:val="00D004F7"/>
    <w:rsid w:val="00D012BD"/>
    <w:rsid w:val="00D05BDB"/>
    <w:rsid w:val="00D214FE"/>
    <w:rsid w:val="00D25037"/>
    <w:rsid w:val="00D27284"/>
    <w:rsid w:val="00D34D77"/>
    <w:rsid w:val="00D37516"/>
    <w:rsid w:val="00D41352"/>
    <w:rsid w:val="00D460BC"/>
    <w:rsid w:val="00D463AE"/>
    <w:rsid w:val="00D4769C"/>
    <w:rsid w:val="00D50BEF"/>
    <w:rsid w:val="00D50CAE"/>
    <w:rsid w:val="00D54033"/>
    <w:rsid w:val="00D63B81"/>
    <w:rsid w:val="00D6536B"/>
    <w:rsid w:val="00D842C5"/>
    <w:rsid w:val="00D92670"/>
    <w:rsid w:val="00DA5992"/>
    <w:rsid w:val="00DB3660"/>
    <w:rsid w:val="00DB7E3A"/>
    <w:rsid w:val="00DC46A0"/>
    <w:rsid w:val="00DE0FDC"/>
    <w:rsid w:val="00E00732"/>
    <w:rsid w:val="00E050E0"/>
    <w:rsid w:val="00E05E5A"/>
    <w:rsid w:val="00E2212D"/>
    <w:rsid w:val="00E27572"/>
    <w:rsid w:val="00E40473"/>
    <w:rsid w:val="00E51AF4"/>
    <w:rsid w:val="00E542A3"/>
    <w:rsid w:val="00E54345"/>
    <w:rsid w:val="00E625B5"/>
    <w:rsid w:val="00E66035"/>
    <w:rsid w:val="00E73195"/>
    <w:rsid w:val="00E76B54"/>
    <w:rsid w:val="00E86A50"/>
    <w:rsid w:val="00E92945"/>
    <w:rsid w:val="00E973D5"/>
    <w:rsid w:val="00EB4DA0"/>
    <w:rsid w:val="00EC1F6A"/>
    <w:rsid w:val="00EC2197"/>
    <w:rsid w:val="00EE14C0"/>
    <w:rsid w:val="00EE7CEA"/>
    <w:rsid w:val="00EF3957"/>
    <w:rsid w:val="00EF49FF"/>
    <w:rsid w:val="00F01819"/>
    <w:rsid w:val="00F41433"/>
    <w:rsid w:val="00F446BF"/>
    <w:rsid w:val="00F52F2F"/>
    <w:rsid w:val="00F5637F"/>
    <w:rsid w:val="00F5747C"/>
    <w:rsid w:val="00F600BE"/>
    <w:rsid w:val="00F63CC1"/>
    <w:rsid w:val="00F72EFC"/>
    <w:rsid w:val="00F738BE"/>
    <w:rsid w:val="00F830CB"/>
    <w:rsid w:val="00F83443"/>
    <w:rsid w:val="00F878F4"/>
    <w:rsid w:val="00F906B1"/>
    <w:rsid w:val="00F920E9"/>
    <w:rsid w:val="00F92F14"/>
    <w:rsid w:val="00FA216D"/>
    <w:rsid w:val="00FA49DB"/>
    <w:rsid w:val="00FB2C53"/>
    <w:rsid w:val="00FC151A"/>
    <w:rsid w:val="00FC21C3"/>
    <w:rsid w:val="00FD5184"/>
    <w:rsid w:val="00FD6960"/>
    <w:rsid w:val="00FF0C2D"/>
    <w:rsid w:val="00FF4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6C46A"/>
  <w15:chartTrackingRefBased/>
  <w15:docId w15:val="{6BE725B1-A334-4CAF-BDFB-9FA0A277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51B"/>
    <w:rPr>
      <w:rFonts w:ascii="Times New Roman" w:eastAsia="Times New Roman" w:hAnsi="Times New Roman"/>
      <w:sz w:val="24"/>
      <w:szCs w:val="24"/>
    </w:rPr>
  </w:style>
  <w:style w:type="paragraph" w:styleId="Heading1">
    <w:name w:val="heading 1"/>
    <w:basedOn w:val="Normal"/>
    <w:next w:val="Normal"/>
    <w:link w:val="Heading1Char"/>
    <w:qFormat/>
    <w:rsid w:val="00C55AF5"/>
    <w:pPr>
      <w:keepNext/>
      <w:outlineLvl w:val="0"/>
    </w:pPr>
    <w:rPr>
      <w:b/>
      <w:bCs/>
    </w:rPr>
  </w:style>
  <w:style w:type="paragraph" w:styleId="Heading3">
    <w:name w:val="heading 3"/>
    <w:basedOn w:val="Normal"/>
    <w:next w:val="Normal"/>
    <w:link w:val="Heading3Char"/>
    <w:uiPriority w:val="9"/>
    <w:semiHidden/>
    <w:unhideWhenUsed/>
    <w:qFormat/>
    <w:rsid w:val="00D4135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55A"/>
    <w:pPr>
      <w:tabs>
        <w:tab w:val="center" w:pos="4680"/>
        <w:tab w:val="right" w:pos="9360"/>
      </w:tabs>
      <w:spacing w:after="200"/>
    </w:pPr>
    <w:rPr>
      <w:rFonts w:ascii="Calibri" w:eastAsia="Calibri" w:hAnsi="Calibri"/>
      <w:sz w:val="22"/>
      <w:szCs w:val="22"/>
    </w:rPr>
  </w:style>
  <w:style w:type="character" w:customStyle="1" w:styleId="HeaderChar">
    <w:name w:val="Header Char"/>
    <w:link w:val="Header"/>
    <w:uiPriority w:val="99"/>
    <w:rsid w:val="0040555A"/>
    <w:rPr>
      <w:sz w:val="22"/>
      <w:szCs w:val="22"/>
    </w:rPr>
  </w:style>
  <w:style w:type="paragraph" w:styleId="Footer">
    <w:name w:val="footer"/>
    <w:basedOn w:val="Normal"/>
    <w:link w:val="FooterChar"/>
    <w:uiPriority w:val="99"/>
    <w:unhideWhenUsed/>
    <w:rsid w:val="0040555A"/>
    <w:pPr>
      <w:tabs>
        <w:tab w:val="center" w:pos="4680"/>
        <w:tab w:val="right" w:pos="9360"/>
      </w:tabs>
      <w:spacing w:after="200"/>
    </w:pPr>
    <w:rPr>
      <w:rFonts w:ascii="Calibri" w:eastAsia="Calibri" w:hAnsi="Calibri"/>
      <w:sz w:val="22"/>
      <w:szCs w:val="22"/>
    </w:rPr>
  </w:style>
  <w:style w:type="character" w:customStyle="1" w:styleId="FooterChar">
    <w:name w:val="Footer Char"/>
    <w:link w:val="Footer"/>
    <w:uiPriority w:val="99"/>
    <w:rsid w:val="0040555A"/>
    <w:rPr>
      <w:sz w:val="22"/>
      <w:szCs w:val="22"/>
    </w:rPr>
  </w:style>
  <w:style w:type="paragraph" w:styleId="BalloonText">
    <w:name w:val="Balloon Text"/>
    <w:basedOn w:val="Normal"/>
    <w:link w:val="BalloonTextChar"/>
    <w:uiPriority w:val="99"/>
    <w:semiHidden/>
    <w:unhideWhenUsed/>
    <w:rsid w:val="0040555A"/>
    <w:rPr>
      <w:rFonts w:ascii="Tahoma" w:hAnsi="Tahoma" w:cs="Tahoma"/>
      <w:sz w:val="16"/>
      <w:szCs w:val="16"/>
    </w:rPr>
  </w:style>
  <w:style w:type="character" w:customStyle="1" w:styleId="BalloonTextChar">
    <w:name w:val="Balloon Text Char"/>
    <w:link w:val="BalloonText"/>
    <w:uiPriority w:val="99"/>
    <w:semiHidden/>
    <w:rsid w:val="0040555A"/>
    <w:rPr>
      <w:rFonts w:ascii="Tahoma" w:hAnsi="Tahoma" w:cs="Tahoma"/>
      <w:sz w:val="16"/>
      <w:szCs w:val="16"/>
    </w:rPr>
  </w:style>
  <w:style w:type="paragraph" w:styleId="NoSpacing">
    <w:name w:val="No Spacing"/>
    <w:uiPriority w:val="1"/>
    <w:qFormat/>
    <w:rsid w:val="003A0450"/>
    <w:rPr>
      <w:sz w:val="22"/>
      <w:szCs w:val="22"/>
    </w:rPr>
  </w:style>
  <w:style w:type="paragraph" w:styleId="CommentText">
    <w:name w:val="annotation text"/>
    <w:basedOn w:val="Normal"/>
    <w:link w:val="CommentTextChar"/>
    <w:semiHidden/>
    <w:rsid w:val="00375299"/>
    <w:pPr>
      <w:widowControl w:val="0"/>
    </w:pPr>
    <w:rPr>
      <w:snapToGrid w:val="0"/>
      <w:sz w:val="20"/>
      <w:szCs w:val="20"/>
    </w:rPr>
  </w:style>
  <w:style w:type="character" w:customStyle="1" w:styleId="CommentTextChar">
    <w:name w:val="Comment Text Char"/>
    <w:link w:val="CommentText"/>
    <w:semiHidden/>
    <w:rsid w:val="00375299"/>
    <w:rPr>
      <w:rFonts w:ascii="Times New Roman" w:eastAsia="Times New Roman" w:hAnsi="Times New Roman"/>
      <w:snapToGrid w:val="0"/>
    </w:rPr>
  </w:style>
  <w:style w:type="character" w:customStyle="1" w:styleId="Heading1Char">
    <w:name w:val="Heading 1 Char"/>
    <w:link w:val="Heading1"/>
    <w:rsid w:val="00C55AF5"/>
    <w:rPr>
      <w:rFonts w:ascii="Times New Roman" w:eastAsia="Times New Roman" w:hAnsi="Times New Roman"/>
      <w:b/>
      <w:bCs/>
      <w:sz w:val="24"/>
      <w:szCs w:val="24"/>
    </w:rPr>
  </w:style>
  <w:style w:type="character" w:styleId="Hyperlink">
    <w:name w:val="Hyperlink"/>
    <w:basedOn w:val="DefaultParagraphFont"/>
    <w:uiPriority w:val="99"/>
    <w:unhideWhenUsed/>
    <w:rsid w:val="001B5047"/>
    <w:rPr>
      <w:color w:val="0563C1" w:themeColor="hyperlink"/>
      <w:u w:val="single"/>
    </w:rPr>
  </w:style>
  <w:style w:type="table" w:styleId="TableGrid">
    <w:name w:val="Table Grid"/>
    <w:basedOn w:val="TableNormal"/>
    <w:uiPriority w:val="39"/>
    <w:rsid w:val="007C36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7B6"/>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51DAE"/>
    <w:rPr>
      <w:sz w:val="16"/>
      <w:szCs w:val="16"/>
    </w:rPr>
  </w:style>
  <w:style w:type="paragraph" w:styleId="CommentSubject">
    <w:name w:val="annotation subject"/>
    <w:basedOn w:val="CommentText"/>
    <w:next w:val="CommentText"/>
    <w:link w:val="CommentSubjectChar"/>
    <w:uiPriority w:val="99"/>
    <w:semiHidden/>
    <w:unhideWhenUsed/>
    <w:rsid w:val="00851DAE"/>
    <w:pPr>
      <w:widowControl/>
    </w:pPr>
    <w:rPr>
      <w:b/>
      <w:bCs/>
      <w:snapToGrid/>
    </w:rPr>
  </w:style>
  <w:style w:type="character" w:customStyle="1" w:styleId="CommentSubjectChar">
    <w:name w:val="Comment Subject Char"/>
    <w:basedOn w:val="CommentTextChar"/>
    <w:link w:val="CommentSubject"/>
    <w:uiPriority w:val="99"/>
    <w:semiHidden/>
    <w:rsid w:val="00851DAE"/>
    <w:rPr>
      <w:rFonts w:ascii="Times New Roman" w:eastAsia="Times New Roman" w:hAnsi="Times New Roman"/>
      <w:b/>
      <w:bCs/>
      <w:snapToGrid/>
    </w:rPr>
  </w:style>
  <w:style w:type="paragraph" w:styleId="Revision">
    <w:name w:val="Revision"/>
    <w:hidden/>
    <w:uiPriority w:val="99"/>
    <w:semiHidden/>
    <w:rsid w:val="009774D7"/>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D41352"/>
    <w:rPr>
      <w:rFonts w:asciiTheme="majorHAnsi" w:eastAsiaTheme="majorEastAsia" w:hAnsiTheme="majorHAnsi" w:cstheme="majorBidi"/>
      <w:color w:val="1F4D78" w:themeColor="accent1" w:themeShade="7F"/>
      <w:sz w:val="24"/>
      <w:szCs w:val="24"/>
    </w:rPr>
  </w:style>
  <w:style w:type="paragraph" w:styleId="Title">
    <w:name w:val="Title"/>
    <w:basedOn w:val="Normal"/>
    <w:link w:val="TitleChar"/>
    <w:qFormat/>
    <w:rsid w:val="00D413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center"/>
      <w:textAlignment w:val="baseline"/>
    </w:pPr>
    <w:rPr>
      <w:rFonts w:ascii="Palatino" w:hAnsi="Palatino"/>
      <w:b/>
      <w:noProof/>
      <w:sz w:val="20"/>
      <w:szCs w:val="20"/>
    </w:rPr>
  </w:style>
  <w:style w:type="character" w:customStyle="1" w:styleId="TitleChar">
    <w:name w:val="Title Char"/>
    <w:basedOn w:val="DefaultParagraphFont"/>
    <w:link w:val="Title"/>
    <w:rsid w:val="00D41352"/>
    <w:rPr>
      <w:rFonts w:ascii="Palatino" w:eastAsia="Times New Roman" w:hAnsi="Palatino"/>
      <w:b/>
      <w:noProof/>
    </w:rPr>
  </w:style>
  <w:style w:type="paragraph" w:customStyle="1" w:styleId="TableParagraph">
    <w:name w:val="Table Paragraph"/>
    <w:basedOn w:val="Normal"/>
    <w:uiPriority w:val="1"/>
    <w:qFormat/>
    <w:rsid w:val="00D41352"/>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scussionNotes xmlns="cdcfb96e-74e3-4748-86c6-10288f6da119" xsi:nil="true"/>
    <foldername xmlns="cdcfb96e-74e3-4748-86c6-10288f6da119" xsi:nil="true"/>
    <TaxCatchAll xmlns="384b92a6-f81f-4042-9173-b36da3044e58" xsi:nil="true"/>
    <lcf76f155ced4ddcb4097134ff3c332f xmlns="cdcfb96e-74e3-4748-86c6-10288f6da119">
      <Terms xmlns="http://schemas.microsoft.com/office/infopath/2007/PartnerControls"/>
    </lcf76f155ced4ddcb4097134ff3c332f>
    <Test xmlns="cdcfb96e-74e3-4748-86c6-10288f6da1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53CFFE73F08F4CB57F280CF42118FE" ma:contentTypeVersion="21" ma:contentTypeDescription="Create a new document." ma:contentTypeScope="" ma:versionID="da2281555c690a9df7766c8b3e679df5">
  <xsd:schema xmlns:xsd="http://www.w3.org/2001/XMLSchema" xmlns:xs="http://www.w3.org/2001/XMLSchema" xmlns:p="http://schemas.microsoft.com/office/2006/metadata/properties" xmlns:ns2="cdcfb96e-74e3-4748-86c6-10288f6da119" xmlns:ns3="384b92a6-f81f-4042-9173-b36da3044e58" targetNamespace="http://schemas.microsoft.com/office/2006/metadata/properties" ma:root="true" ma:fieldsID="40b5642619d0eed2276ea9460a49b1c6" ns2:_="" ns3:_="">
    <xsd:import namespace="cdcfb96e-74e3-4748-86c6-10288f6da119"/>
    <xsd:import namespace="384b92a6-f81f-4042-9173-b36da3044e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Test" minOccurs="0"/>
                <xsd:element ref="ns2:foldername" minOccurs="0"/>
                <xsd:element ref="ns2:Discussion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fb96e-74e3-4748-86c6-10288f6da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c6f3e3-2db4-437b-b8df-da217bc5775e" ma:termSetId="09814cd3-568e-fe90-9814-8d621ff8fb84" ma:anchorId="fba54fb3-c3e1-fe81-a776-ca4b69148c4d" ma:open="true" ma:isKeyword="false">
      <xsd:complexType>
        <xsd:sequence>
          <xsd:element ref="pc:Terms" minOccurs="0" maxOccurs="1"/>
        </xsd:sequence>
      </xsd:complexType>
    </xsd:element>
    <xsd:element name="Test" ma:index="24" nillable="true" ma:displayName="Folder Details" ma:description="Field to describe what type of documents can be found in the folder" ma:format="Dropdown" ma:internalName="Test">
      <xsd:simpleType>
        <xsd:restriction base="dms:Note">
          <xsd:maxLength value="255"/>
        </xsd:restriction>
      </xsd:simpleType>
    </xsd:element>
    <xsd:element name="foldername" ma:index="25" nillable="true" ma:displayName="folder name" ma:format="Dropdown" ma:internalName="foldername">
      <xsd:simpleType>
        <xsd:restriction base="dms:Text">
          <xsd:maxLength value="255"/>
        </xsd:restriction>
      </xsd:simpleType>
    </xsd:element>
    <xsd:element name="DiscussionNotes" ma:index="26" nillable="true" ma:displayName="Discussion Notes" ma:format="Dropdown" ma:internalName="DiscussionNotes">
      <xsd:simpleType>
        <xsd:restriction base="dms:Note">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4b92a6-f81f-4042-9173-b36da3044e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d76b55-ded2-4fcb-8c88-ce380bc385ec}" ma:internalName="TaxCatchAll" ma:showField="CatchAllData" ma:web="384b92a6-f81f-4042-9173-b36da3044e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A3343-D01A-4E40-8330-740D261B2479}">
  <ds:schemaRefs>
    <ds:schemaRef ds:uri="http://schemas.microsoft.com/sharepoint/v3/contenttype/forms"/>
  </ds:schemaRefs>
</ds:datastoreItem>
</file>

<file path=customXml/itemProps2.xml><?xml version="1.0" encoding="utf-8"?>
<ds:datastoreItem xmlns:ds="http://schemas.openxmlformats.org/officeDocument/2006/customXml" ds:itemID="{4035754B-E2FD-4438-AB57-5C27FB525A7D}">
  <ds:schemaRefs>
    <ds:schemaRef ds:uri="http://schemas.microsoft.com/office/2006/metadata/properties"/>
    <ds:schemaRef ds:uri="http://schemas.microsoft.com/office/infopath/2007/PartnerControls"/>
    <ds:schemaRef ds:uri="cdcfb96e-74e3-4748-86c6-10288f6da119"/>
    <ds:schemaRef ds:uri="384b92a6-f81f-4042-9173-b36da3044e58"/>
  </ds:schemaRefs>
</ds:datastoreItem>
</file>

<file path=customXml/itemProps3.xml><?xml version="1.0" encoding="utf-8"?>
<ds:datastoreItem xmlns:ds="http://schemas.openxmlformats.org/officeDocument/2006/customXml" ds:itemID="{15D74FA1-921F-4FF3-B739-2917450B1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fb96e-74e3-4748-86c6-10288f6da119"/>
    <ds:schemaRef ds:uri="384b92a6-f81f-4042-9173-b36da3044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7C9A8A-A478-4C4E-A772-50079055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6646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Koerner</dc:creator>
  <cp:keywords/>
  <cp:lastModifiedBy>Daisy Xie</cp:lastModifiedBy>
  <cp:revision>2</cp:revision>
  <cp:lastPrinted>2019-03-11T20:04:00Z</cp:lastPrinted>
  <dcterms:created xsi:type="dcterms:W3CDTF">2024-03-21T08:26:00Z</dcterms:created>
  <dcterms:modified xsi:type="dcterms:W3CDTF">2024-03-21T08:26:00Z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0x0101008F53CFFE73F08F4CB57F280CF42118FE</vt:lpwstr>
  </property>
  <property fmtid="{D5CDD505-2E9C-101B-9397-08002B2CF9AE}" pid="3" name="GrammarlyDocumentId">
    <vt:lpwstr>d3c8577f1618973792e339cf9bf151cd6610524a63f15ef9e4525d049db15015</vt:lpwstr>
  </property>
  <property fmtid="{D5CDD505-2E9C-101B-9397-08002B2CF9AE}" pid="4" name="MediaServiceImageTags">
    <vt:lpwstr/>
  </property>
</Properties>
</file>